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10" w:rsidRDefault="00E35792">
      <w:r>
        <w:t>Asadabad school of medical sciences, Asadabad, Iran</w:t>
      </w:r>
    </w:p>
    <w:p w:rsidR="00E35792" w:rsidRDefault="00E35792">
      <w:pPr>
        <w:rPr>
          <w:rFonts w:hint="cs"/>
          <w:rtl/>
        </w:rPr>
      </w:pPr>
      <w:r>
        <w:rPr>
          <w:rFonts w:hint="cs"/>
          <w:rtl/>
        </w:rPr>
        <w:t>دانشکده علوم پزشکی اسدآباد، اسدآباد، ایران</w:t>
      </w:r>
      <w:bookmarkStart w:id="0" w:name="_GoBack"/>
      <w:bookmarkEnd w:id="0"/>
    </w:p>
    <w:sectPr w:rsidR="00E35792" w:rsidSect="00AE4C2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92"/>
    <w:rsid w:val="00A856E6"/>
    <w:rsid w:val="00AE4C24"/>
    <w:rsid w:val="00E3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2C06D-8365-482B-9A46-9190DBBA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>Moorche 30 DVDs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2022-12-10T07:51:00Z</dcterms:created>
  <dcterms:modified xsi:type="dcterms:W3CDTF">2022-12-10T07:53:00Z</dcterms:modified>
</cp:coreProperties>
</file>