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1E" w:rsidRPr="00E4651E" w:rsidRDefault="00E4651E" w:rsidP="00B675B8">
      <w:pPr>
        <w:spacing w:line="240" w:lineRule="auto"/>
        <w:jc w:val="center"/>
        <w:rPr>
          <w:rFonts w:cs="B Nazanin"/>
          <w:sz w:val="28"/>
          <w:szCs w:val="28"/>
        </w:rPr>
      </w:pPr>
      <w:r w:rsidRPr="00E4651E">
        <w:rPr>
          <w:rFonts w:cs="B Nazanin"/>
          <w:sz w:val="28"/>
          <w:szCs w:val="28"/>
          <w:rtl/>
        </w:rPr>
        <w:t>بسمه تعالي</w:t>
      </w:r>
    </w:p>
    <w:p w:rsidR="00E4651E" w:rsidRPr="00E4651E" w:rsidRDefault="00E4651E" w:rsidP="00B675B8">
      <w:pPr>
        <w:spacing w:line="240" w:lineRule="auto"/>
        <w:jc w:val="center"/>
        <w:rPr>
          <w:rFonts w:cs="B Nazanin"/>
          <w:sz w:val="28"/>
          <w:szCs w:val="28"/>
          <w:rtl/>
        </w:rPr>
      </w:pPr>
      <w:r w:rsidRPr="00E4651E">
        <w:rPr>
          <w:rFonts w:cs="B Nazanin"/>
          <w:sz w:val="28"/>
          <w:szCs w:val="28"/>
          <w:rtl/>
        </w:rPr>
        <w:t>دانش</w:t>
      </w:r>
      <w:r w:rsidRPr="00E4651E">
        <w:rPr>
          <w:rFonts w:cs="B Nazanin" w:hint="cs"/>
          <w:sz w:val="28"/>
          <w:szCs w:val="28"/>
          <w:rtl/>
          <w:lang w:bidi="fa-IR"/>
        </w:rPr>
        <w:t>کد</w:t>
      </w:r>
      <w:r w:rsidRPr="00E4651E">
        <w:rPr>
          <w:rFonts w:cs="B Nazanin"/>
          <w:sz w:val="28"/>
          <w:szCs w:val="28"/>
          <w:rtl/>
        </w:rPr>
        <w:t xml:space="preserve">ه علوم پزشكي </w:t>
      </w:r>
      <w:r w:rsidRPr="00E4651E">
        <w:rPr>
          <w:rFonts w:cs="B Nazanin" w:hint="cs"/>
          <w:sz w:val="28"/>
          <w:szCs w:val="28"/>
          <w:rtl/>
        </w:rPr>
        <w:t>اسدآباد</w:t>
      </w:r>
    </w:p>
    <w:p w:rsidR="00E4651E" w:rsidRDefault="00E4651E" w:rsidP="00B675B8">
      <w:pPr>
        <w:spacing w:line="240" w:lineRule="auto"/>
        <w:jc w:val="center"/>
        <w:rPr>
          <w:rFonts w:cs="B Nazanin"/>
          <w:sz w:val="28"/>
          <w:szCs w:val="28"/>
          <w:rtl/>
        </w:rPr>
      </w:pPr>
      <w:r w:rsidRPr="00E4651E">
        <w:rPr>
          <w:rFonts w:cs="B Nazanin" w:hint="cs"/>
          <w:sz w:val="28"/>
          <w:szCs w:val="28"/>
          <w:rtl/>
        </w:rPr>
        <w:t>معادل سازی نمرات</w:t>
      </w:r>
    </w:p>
    <w:p w:rsidR="00B64107" w:rsidRPr="00166518" w:rsidRDefault="000C208D" w:rsidP="000C208D">
      <w:pPr>
        <w:bidi/>
        <w:spacing w:line="240" w:lineRule="auto"/>
        <w:jc w:val="both"/>
        <w:rPr>
          <w:rFonts w:cs="B Titr"/>
          <w:sz w:val="24"/>
          <w:szCs w:val="24"/>
        </w:rPr>
      </w:pPr>
      <w:r w:rsidRPr="00166518">
        <w:rPr>
          <w:rFonts w:cs="B Titr" w:hint="cs"/>
          <w:sz w:val="24"/>
          <w:szCs w:val="24"/>
          <w:rtl/>
        </w:rPr>
        <w:t xml:space="preserve">     </w:t>
      </w:r>
      <w:r w:rsidR="00166518">
        <w:rPr>
          <w:rFonts w:cs="B Titr" w:hint="cs"/>
          <w:sz w:val="24"/>
          <w:szCs w:val="24"/>
          <w:rtl/>
        </w:rPr>
        <w:t xml:space="preserve">    </w:t>
      </w:r>
      <w:r w:rsidRPr="00166518">
        <w:rPr>
          <w:rFonts w:cs="B Titr" w:hint="cs"/>
          <w:sz w:val="24"/>
          <w:szCs w:val="24"/>
          <w:rtl/>
        </w:rPr>
        <w:t xml:space="preserve"> </w:t>
      </w:r>
      <w:r w:rsidR="00B64107" w:rsidRPr="00166518">
        <w:rPr>
          <w:rFonts w:cs="B Titr" w:hint="cs"/>
          <w:sz w:val="24"/>
          <w:szCs w:val="24"/>
          <w:rtl/>
        </w:rPr>
        <w:t>نا</w:t>
      </w:r>
      <w:r w:rsidRPr="00166518">
        <w:rPr>
          <w:rFonts w:cs="B Titr" w:hint="cs"/>
          <w:sz w:val="24"/>
          <w:szCs w:val="24"/>
          <w:rtl/>
        </w:rPr>
        <w:t xml:space="preserve">م و نام خانوادگی:               </w:t>
      </w:r>
      <w:r w:rsidR="00166518">
        <w:rPr>
          <w:rFonts w:cs="B Titr" w:hint="cs"/>
          <w:sz w:val="24"/>
          <w:szCs w:val="24"/>
          <w:rtl/>
        </w:rPr>
        <w:t xml:space="preserve">     </w:t>
      </w:r>
      <w:r w:rsidRPr="00166518">
        <w:rPr>
          <w:rFonts w:cs="B Titr" w:hint="cs"/>
          <w:sz w:val="24"/>
          <w:szCs w:val="24"/>
          <w:rtl/>
        </w:rPr>
        <w:t xml:space="preserve">   </w:t>
      </w:r>
      <w:r w:rsidR="00166518">
        <w:rPr>
          <w:rFonts w:cs="B Titr" w:hint="cs"/>
          <w:sz w:val="24"/>
          <w:szCs w:val="24"/>
          <w:rtl/>
        </w:rPr>
        <w:t xml:space="preserve">      </w:t>
      </w:r>
      <w:r w:rsidRPr="00166518">
        <w:rPr>
          <w:rFonts w:cs="B Titr" w:hint="cs"/>
          <w:sz w:val="24"/>
          <w:szCs w:val="24"/>
          <w:rtl/>
        </w:rPr>
        <w:t xml:space="preserve">  </w:t>
      </w:r>
      <w:r w:rsidR="00B64107" w:rsidRPr="00166518">
        <w:rPr>
          <w:rFonts w:cs="B Titr" w:hint="cs"/>
          <w:sz w:val="24"/>
          <w:szCs w:val="24"/>
          <w:rtl/>
        </w:rPr>
        <w:t xml:space="preserve">   شماره دانشجویی:         </w:t>
      </w:r>
      <w:r w:rsidRPr="00166518">
        <w:rPr>
          <w:rFonts w:cs="B Titr" w:hint="cs"/>
          <w:sz w:val="24"/>
          <w:szCs w:val="24"/>
          <w:rtl/>
        </w:rPr>
        <w:t xml:space="preserve">  </w:t>
      </w:r>
      <w:r w:rsidR="00B64107" w:rsidRPr="00166518">
        <w:rPr>
          <w:rFonts w:cs="B Titr" w:hint="cs"/>
          <w:sz w:val="24"/>
          <w:szCs w:val="24"/>
          <w:rtl/>
        </w:rPr>
        <w:t xml:space="preserve">  </w:t>
      </w:r>
      <w:r w:rsidRPr="00166518">
        <w:rPr>
          <w:rFonts w:cs="B Titr" w:hint="cs"/>
          <w:sz w:val="24"/>
          <w:szCs w:val="24"/>
          <w:rtl/>
        </w:rPr>
        <w:t xml:space="preserve"> </w:t>
      </w:r>
      <w:r w:rsidR="00B64107" w:rsidRPr="00166518">
        <w:rPr>
          <w:rFonts w:cs="B Titr" w:hint="cs"/>
          <w:sz w:val="24"/>
          <w:szCs w:val="24"/>
          <w:rtl/>
        </w:rPr>
        <w:t xml:space="preserve">  </w:t>
      </w:r>
      <w:r w:rsidR="00166518">
        <w:rPr>
          <w:rFonts w:cs="B Titr" w:hint="cs"/>
          <w:sz w:val="24"/>
          <w:szCs w:val="24"/>
          <w:rtl/>
        </w:rPr>
        <w:t xml:space="preserve">    </w:t>
      </w:r>
      <w:r w:rsidR="00B64107" w:rsidRPr="00166518">
        <w:rPr>
          <w:rFonts w:cs="B Titr" w:hint="cs"/>
          <w:sz w:val="24"/>
          <w:szCs w:val="24"/>
          <w:rtl/>
        </w:rPr>
        <w:t xml:space="preserve"> </w:t>
      </w:r>
      <w:r w:rsidR="00166518">
        <w:rPr>
          <w:rFonts w:cs="B Titr" w:hint="cs"/>
          <w:sz w:val="24"/>
          <w:szCs w:val="24"/>
          <w:rtl/>
        </w:rPr>
        <w:t xml:space="preserve">    </w:t>
      </w:r>
      <w:r w:rsidR="00B64107" w:rsidRPr="00166518">
        <w:rPr>
          <w:rFonts w:cs="B Titr" w:hint="cs"/>
          <w:sz w:val="24"/>
          <w:szCs w:val="24"/>
          <w:rtl/>
        </w:rPr>
        <w:t xml:space="preserve">    </w:t>
      </w:r>
      <w:r w:rsidRPr="00166518">
        <w:rPr>
          <w:rFonts w:cs="B Titr" w:hint="cs"/>
          <w:sz w:val="24"/>
          <w:szCs w:val="24"/>
          <w:rtl/>
        </w:rPr>
        <w:t xml:space="preserve">رشته تحصیلی:             </w:t>
      </w:r>
      <w:r w:rsidR="00166518">
        <w:rPr>
          <w:rFonts w:cs="B Titr" w:hint="cs"/>
          <w:sz w:val="24"/>
          <w:szCs w:val="24"/>
          <w:rtl/>
        </w:rPr>
        <w:t xml:space="preserve">        </w:t>
      </w:r>
      <w:r w:rsidRPr="00166518">
        <w:rPr>
          <w:rFonts w:cs="B Titr" w:hint="cs"/>
          <w:sz w:val="24"/>
          <w:szCs w:val="24"/>
          <w:rtl/>
        </w:rPr>
        <w:t xml:space="preserve">      تاریخ درخواست:</w:t>
      </w:r>
    </w:p>
    <w:p w:rsidR="00E4651E" w:rsidRPr="00F57A78" w:rsidRDefault="00E4651E" w:rsidP="003F20A8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F57A78">
        <w:rPr>
          <w:rFonts w:cs="B Nazanin"/>
          <w:sz w:val="24"/>
          <w:szCs w:val="24"/>
          <w:rtl/>
        </w:rPr>
        <w:t>محتواي آموزشي درسهاي گذرانده شده با دروس رشته جديد به تشخيص گروه آموزشـي ذيـربط حـداقل 80 %</w:t>
      </w:r>
      <w:r w:rsidR="008C3FED" w:rsidRPr="00F57A78">
        <w:rPr>
          <w:rFonts w:cs="B Nazanin"/>
          <w:sz w:val="24"/>
          <w:szCs w:val="24"/>
        </w:rPr>
        <w:t xml:space="preserve"> </w:t>
      </w:r>
      <w:r w:rsidRPr="00F57A78">
        <w:rPr>
          <w:rFonts w:cs="B Nazanin"/>
          <w:sz w:val="24"/>
          <w:szCs w:val="24"/>
          <w:rtl/>
        </w:rPr>
        <w:t>اشـتراك محتوايي ونمره هر يك از آن دروس نيز از 12 كمترنباشد</w:t>
      </w:r>
      <w:r w:rsidRPr="00F57A78">
        <w:rPr>
          <w:rFonts w:cs="B Nazanin" w:hint="cs"/>
          <w:sz w:val="24"/>
          <w:szCs w:val="24"/>
          <w:rtl/>
        </w:rPr>
        <w:t>.</w:t>
      </w:r>
    </w:p>
    <w:p w:rsidR="00E4651E" w:rsidRDefault="00E4651E" w:rsidP="003F20A8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F57A78">
        <w:rPr>
          <w:rFonts w:cs="B Nazanin"/>
          <w:sz w:val="24"/>
          <w:szCs w:val="24"/>
          <w:rtl/>
        </w:rPr>
        <w:t>معادل سازي دروس تخصصي در مقاطع هم سطح يا از مقاطع بالاتر به پايين تر امكان پذير است</w:t>
      </w:r>
      <w:r w:rsidRPr="00F57A78">
        <w:rPr>
          <w:rFonts w:cs="B Nazanin"/>
          <w:sz w:val="24"/>
          <w:szCs w:val="24"/>
        </w:rPr>
        <w:t xml:space="preserve"> </w:t>
      </w:r>
      <w:r w:rsidRPr="00F57A78">
        <w:rPr>
          <w:rFonts w:cs="B Nazanin" w:hint="cs"/>
          <w:sz w:val="24"/>
          <w:szCs w:val="24"/>
          <w:rtl/>
        </w:rPr>
        <w:t>.</w:t>
      </w:r>
    </w:p>
    <w:p w:rsidR="00F57A78" w:rsidRPr="00F57A78" w:rsidRDefault="00F57A78" w:rsidP="003F20A8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F57A78">
        <w:rPr>
          <w:rFonts w:cs="B Nazanin"/>
          <w:sz w:val="24"/>
          <w:szCs w:val="24"/>
          <w:rtl/>
        </w:rPr>
        <w:t>معادل سازي وپذيرفتن درسها توسط گروههاي آموزشي ذيربط در دانش</w:t>
      </w:r>
      <w:r w:rsidRPr="00F57A78">
        <w:rPr>
          <w:rFonts w:cs="B Nazanin" w:hint="cs"/>
          <w:sz w:val="24"/>
          <w:szCs w:val="24"/>
          <w:rtl/>
        </w:rPr>
        <w:t>کد</w:t>
      </w:r>
      <w:r w:rsidRPr="00F57A78">
        <w:rPr>
          <w:rFonts w:cs="B Nazanin"/>
          <w:sz w:val="24"/>
          <w:szCs w:val="24"/>
          <w:rtl/>
        </w:rPr>
        <w:t>ه پذيرنده انجام ميشود</w:t>
      </w:r>
      <w:r w:rsidRPr="00F57A78">
        <w:rPr>
          <w:rFonts w:cs="B Nazanin" w:hint="cs"/>
          <w:sz w:val="24"/>
          <w:szCs w:val="24"/>
          <w:rtl/>
        </w:rPr>
        <w:t>.</w:t>
      </w:r>
    </w:p>
    <w:p w:rsidR="00576E24" w:rsidRPr="00576E24" w:rsidRDefault="00576E24" w:rsidP="003F20A8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576E24">
        <w:rPr>
          <w:rFonts w:cs="B Nazanin"/>
          <w:sz w:val="24"/>
          <w:szCs w:val="24"/>
          <w:rtl/>
        </w:rPr>
        <w:t>نمرات دروس پذيرفته شده از دانشجو در محاسبه ميانگين نيمسال محسوب نمي شود ولـي در محاسـبه ميـانگين كـل دانشجو محسوب خواهد شد</w:t>
      </w:r>
      <w:r w:rsidRPr="00576E24">
        <w:rPr>
          <w:rFonts w:cs="B Nazanin"/>
          <w:sz w:val="24"/>
          <w:szCs w:val="24"/>
        </w:rPr>
        <w:t>.</w:t>
      </w:r>
    </w:p>
    <w:p w:rsidR="00BC1AB5" w:rsidRPr="000C208D" w:rsidRDefault="003F20A8" w:rsidP="000C208D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41784A">
        <w:rPr>
          <w:rFonts w:cs="B Nazanin"/>
          <w:sz w:val="24"/>
          <w:szCs w:val="24"/>
          <w:rtl/>
        </w:rPr>
        <w:t>به ازاي هر 20 واحد از دروس پذيرفته شده دانشجو ، يك نيمسال تحصيلي از حداكثر مـدت مجـاز تحصـيل وي كاسـته ميشود</w:t>
      </w:r>
      <w:r w:rsidRPr="0041784A">
        <w:rPr>
          <w:rFonts w:cs="B Nazanin"/>
          <w:sz w:val="24"/>
          <w:szCs w:val="24"/>
        </w:rPr>
        <w:t>.</w:t>
      </w:r>
      <w:r w:rsidR="00E4651E" w:rsidRPr="003F20A8">
        <w:rPr>
          <w:rFonts w:cs="B Nazanin"/>
          <w:sz w:val="24"/>
          <w:szCs w:val="24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40"/>
        <w:gridCol w:w="855"/>
        <w:gridCol w:w="851"/>
        <w:gridCol w:w="2126"/>
        <w:gridCol w:w="849"/>
        <w:gridCol w:w="2553"/>
        <w:gridCol w:w="1276"/>
      </w:tblGrid>
      <w:tr w:rsidR="00E4651E" w:rsidRPr="00E4651E" w:rsidTr="00BE024A">
        <w:trPr>
          <w:jc w:val="center"/>
        </w:trPr>
        <w:tc>
          <w:tcPr>
            <w:tcW w:w="1840" w:type="dxa"/>
          </w:tcPr>
          <w:p w:rsidR="00E4651E" w:rsidRPr="00A702FE" w:rsidRDefault="00E4651E" w:rsidP="00E4651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702FE">
              <w:rPr>
                <w:rFonts w:cs="B Nazanin"/>
                <w:b/>
                <w:bCs/>
                <w:sz w:val="24"/>
                <w:szCs w:val="24"/>
                <w:rtl/>
              </w:rPr>
              <w:t>نام دروس دررشته قبلي</w:t>
            </w:r>
          </w:p>
        </w:tc>
        <w:tc>
          <w:tcPr>
            <w:tcW w:w="855" w:type="dxa"/>
          </w:tcPr>
          <w:p w:rsidR="00E4651E" w:rsidRPr="00A702FE" w:rsidRDefault="00E4651E" w:rsidP="00E4651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702FE">
              <w:rPr>
                <w:rFonts w:cs="B Nazanin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851" w:type="dxa"/>
          </w:tcPr>
          <w:p w:rsidR="00E4651E" w:rsidRPr="00A702FE" w:rsidRDefault="00E4651E" w:rsidP="00E4651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702FE">
              <w:rPr>
                <w:rFonts w:cs="B Nazanin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2126" w:type="dxa"/>
          </w:tcPr>
          <w:p w:rsidR="00E4651E" w:rsidRPr="00A702FE" w:rsidRDefault="00E4651E" w:rsidP="00E4651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702FE">
              <w:rPr>
                <w:rFonts w:cs="B Nazanin"/>
                <w:b/>
                <w:bCs/>
                <w:sz w:val="24"/>
                <w:szCs w:val="24"/>
                <w:rtl/>
              </w:rPr>
              <w:t>نام دروس دررشته فعلي</w:t>
            </w:r>
          </w:p>
        </w:tc>
        <w:tc>
          <w:tcPr>
            <w:tcW w:w="849" w:type="dxa"/>
          </w:tcPr>
          <w:p w:rsidR="00E4651E" w:rsidRPr="00A702FE" w:rsidRDefault="00E4651E" w:rsidP="00E4651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702FE">
              <w:rPr>
                <w:rFonts w:cs="B Nazanin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553" w:type="dxa"/>
          </w:tcPr>
          <w:p w:rsidR="00E4651E" w:rsidRPr="00A702FE" w:rsidRDefault="00E4651E" w:rsidP="00E4651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702FE">
              <w:rPr>
                <w:rFonts w:cs="B Nazanin" w:hint="cs"/>
                <w:b/>
                <w:bCs/>
                <w:sz w:val="24"/>
                <w:szCs w:val="24"/>
                <w:rtl/>
              </w:rPr>
              <w:t>ن</w:t>
            </w:r>
            <w:r w:rsidRPr="00A702FE">
              <w:rPr>
                <w:rFonts w:cs="B Nazanin"/>
                <w:b/>
                <w:bCs/>
                <w:sz w:val="24"/>
                <w:szCs w:val="24"/>
                <w:rtl/>
              </w:rPr>
              <w:t>ظر</w:t>
            </w:r>
            <w:r w:rsidR="00A702FE" w:rsidRPr="00A702F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مدیر</w:t>
            </w:r>
            <w:r w:rsidRPr="00A702F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گروه در مورد پذيرش يا عدم پذيرش نمره</w:t>
            </w:r>
          </w:p>
        </w:tc>
        <w:tc>
          <w:tcPr>
            <w:tcW w:w="1276" w:type="dxa"/>
          </w:tcPr>
          <w:p w:rsidR="00E4651E" w:rsidRPr="00A702FE" w:rsidRDefault="00E4651E" w:rsidP="00E4651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702FE">
              <w:rPr>
                <w:rFonts w:cs="B Nazanin"/>
                <w:b/>
                <w:bCs/>
                <w:sz w:val="24"/>
                <w:szCs w:val="24"/>
                <w:rtl/>
              </w:rPr>
              <w:t>امضا،</w:t>
            </w:r>
          </w:p>
        </w:tc>
      </w:tr>
      <w:tr w:rsidR="00E4651E" w:rsidRPr="00E4651E" w:rsidTr="00BE024A">
        <w:trPr>
          <w:trHeight w:val="918"/>
          <w:jc w:val="center"/>
        </w:trPr>
        <w:tc>
          <w:tcPr>
            <w:tcW w:w="1840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855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849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553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E4651E" w:rsidRPr="00E4651E" w:rsidTr="00BE024A">
        <w:trPr>
          <w:trHeight w:val="1115"/>
          <w:jc w:val="center"/>
        </w:trPr>
        <w:tc>
          <w:tcPr>
            <w:tcW w:w="1840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855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849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553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E4651E" w:rsidRPr="00E4651E" w:rsidTr="00BE024A">
        <w:trPr>
          <w:trHeight w:val="986"/>
          <w:jc w:val="center"/>
        </w:trPr>
        <w:tc>
          <w:tcPr>
            <w:tcW w:w="1840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855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849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553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E4651E" w:rsidRPr="00E4651E" w:rsidTr="00BE024A">
        <w:trPr>
          <w:trHeight w:val="989"/>
          <w:jc w:val="center"/>
        </w:trPr>
        <w:tc>
          <w:tcPr>
            <w:tcW w:w="1840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855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849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553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E4651E" w:rsidRPr="00E4651E" w:rsidTr="00BE024A">
        <w:trPr>
          <w:trHeight w:val="784"/>
          <w:jc w:val="center"/>
        </w:trPr>
        <w:tc>
          <w:tcPr>
            <w:tcW w:w="1840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855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849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553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E4651E" w:rsidRPr="00E4651E" w:rsidTr="00BE024A">
        <w:trPr>
          <w:trHeight w:val="966"/>
          <w:jc w:val="center"/>
        </w:trPr>
        <w:tc>
          <w:tcPr>
            <w:tcW w:w="1840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855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849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553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4651E" w:rsidRPr="00E4651E" w:rsidRDefault="00E4651E" w:rsidP="00E4651E">
            <w:pPr>
              <w:bidi/>
              <w:rPr>
                <w:sz w:val="32"/>
                <w:szCs w:val="32"/>
                <w:rtl/>
              </w:rPr>
            </w:pPr>
          </w:p>
        </w:tc>
      </w:tr>
    </w:tbl>
    <w:p w:rsidR="0041784A" w:rsidRDefault="0041784A" w:rsidP="0041784A">
      <w:pPr>
        <w:bidi/>
        <w:jc w:val="right"/>
        <w:rPr>
          <w:rtl/>
        </w:rPr>
      </w:pPr>
    </w:p>
    <w:p w:rsidR="005D40EE" w:rsidRDefault="00AA7383" w:rsidP="00BE024A">
      <w:pPr>
        <w:tabs>
          <w:tab w:val="center" w:pos="4153"/>
          <w:tab w:val="right" w:pos="8306"/>
        </w:tabs>
        <w:bidi/>
        <w:spacing w:after="0" w:line="240" w:lineRule="auto"/>
        <w:ind w:left="360" w:hanging="360"/>
        <w:rPr>
          <w:rFonts w:ascii="Tahoma" w:hAnsi="Tahoma" w:cs="B Nazanin"/>
          <w:b/>
          <w:bCs/>
          <w:sz w:val="18"/>
          <w:szCs w:val="18"/>
          <w:rtl/>
          <w:lang w:bidi="fa-IR"/>
        </w:rPr>
      </w:pPr>
      <w:r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                       </w:t>
      </w:r>
      <w:r w:rsidR="005D40EE" w:rsidRPr="00184BF5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نظریه استاد مشاور</w:t>
      </w:r>
      <w:r w:rsidR="00A702F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:</w:t>
      </w:r>
    </w:p>
    <w:p w:rsidR="00BE024A" w:rsidRDefault="00BE024A" w:rsidP="00BE024A">
      <w:pPr>
        <w:tabs>
          <w:tab w:val="center" w:pos="4153"/>
          <w:tab w:val="right" w:pos="8306"/>
        </w:tabs>
        <w:bidi/>
        <w:spacing w:after="0" w:line="240" w:lineRule="auto"/>
        <w:ind w:left="360" w:hanging="360"/>
        <w:rPr>
          <w:rFonts w:ascii="Tahoma" w:hAnsi="Tahoma" w:cs="B Nazanin"/>
          <w:b/>
          <w:bCs/>
          <w:sz w:val="18"/>
          <w:szCs w:val="18"/>
          <w:rtl/>
          <w:lang w:bidi="fa-IR"/>
        </w:rPr>
      </w:pPr>
    </w:p>
    <w:p w:rsidR="003F20A8" w:rsidRDefault="003F20A8" w:rsidP="00BE024A">
      <w:pPr>
        <w:tabs>
          <w:tab w:val="center" w:pos="4153"/>
          <w:tab w:val="right" w:pos="8306"/>
        </w:tabs>
        <w:bidi/>
        <w:spacing w:after="0" w:line="240" w:lineRule="auto"/>
        <w:rPr>
          <w:rFonts w:ascii="Tahoma" w:hAnsi="Tahoma" w:cs="B Nazanin"/>
          <w:b/>
          <w:bCs/>
          <w:sz w:val="18"/>
          <w:szCs w:val="18"/>
          <w:rtl/>
          <w:lang w:bidi="fa-IR"/>
        </w:rPr>
      </w:pPr>
    </w:p>
    <w:p w:rsidR="00BE024A" w:rsidRPr="00184BF5" w:rsidRDefault="00BE024A" w:rsidP="00BE024A">
      <w:pPr>
        <w:tabs>
          <w:tab w:val="center" w:pos="4153"/>
          <w:tab w:val="right" w:pos="8306"/>
        </w:tabs>
        <w:bidi/>
        <w:spacing w:after="0" w:line="240" w:lineRule="auto"/>
        <w:rPr>
          <w:rFonts w:ascii="Tahoma" w:hAnsi="Tahoma" w:cs="B Nazanin"/>
          <w:b/>
          <w:bCs/>
          <w:sz w:val="18"/>
          <w:szCs w:val="18"/>
          <w:rtl/>
          <w:lang w:bidi="fa-IR"/>
        </w:rPr>
      </w:pPr>
    </w:p>
    <w:p w:rsidR="00BE024A" w:rsidRDefault="00AA7383" w:rsidP="00BE024A">
      <w:pPr>
        <w:tabs>
          <w:tab w:val="left" w:pos="2640"/>
        </w:tabs>
        <w:bidi/>
        <w:spacing w:line="240" w:lineRule="auto"/>
        <w:ind w:left="360" w:hanging="360"/>
        <w:rPr>
          <w:rFonts w:ascii="Tahoma" w:hAnsi="Tahoma" w:cs="B Nazanin"/>
          <w:b/>
          <w:bCs/>
          <w:sz w:val="18"/>
          <w:szCs w:val="18"/>
          <w:rtl/>
          <w:lang w:bidi="fa-IR"/>
        </w:rPr>
      </w:pPr>
      <w:r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                       </w:t>
      </w:r>
      <w:r w:rsidR="005D40EE" w:rsidRPr="00184BF5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نظریه مدیر آموزش:          </w:t>
      </w:r>
    </w:p>
    <w:p w:rsidR="009666CF" w:rsidRDefault="005D40EE" w:rsidP="00BE024A">
      <w:pPr>
        <w:tabs>
          <w:tab w:val="left" w:pos="2640"/>
        </w:tabs>
        <w:bidi/>
        <w:spacing w:line="240" w:lineRule="auto"/>
        <w:ind w:left="360" w:hanging="360"/>
        <w:rPr>
          <w:rFonts w:ascii="Tahoma" w:hAnsi="Tahoma" w:cs="B Nazanin"/>
          <w:b/>
          <w:bCs/>
          <w:sz w:val="18"/>
          <w:szCs w:val="18"/>
          <w:rtl/>
          <w:lang w:bidi="fa-IR"/>
        </w:rPr>
      </w:pPr>
      <w:bookmarkStart w:id="0" w:name="_GoBack"/>
      <w:bookmarkEnd w:id="0"/>
      <w:r w:rsidRPr="00184BF5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     </w:t>
      </w:r>
    </w:p>
    <w:p w:rsidR="009666CF" w:rsidRDefault="009666CF" w:rsidP="00BE024A">
      <w:pPr>
        <w:tabs>
          <w:tab w:val="left" w:pos="2640"/>
        </w:tabs>
        <w:bidi/>
        <w:spacing w:line="240" w:lineRule="auto"/>
        <w:ind w:left="360" w:hanging="360"/>
        <w:rPr>
          <w:rFonts w:ascii="Tahoma" w:hAnsi="Tahoma" w:cs="B Nazanin"/>
          <w:b/>
          <w:bCs/>
          <w:sz w:val="18"/>
          <w:szCs w:val="18"/>
          <w:rtl/>
          <w:lang w:bidi="fa-IR"/>
        </w:rPr>
      </w:pPr>
    </w:p>
    <w:p w:rsidR="00E4651E" w:rsidRPr="00B675B8" w:rsidRDefault="009666CF" w:rsidP="00BE024A">
      <w:pPr>
        <w:tabs>
          <w:tab w:val="left" w:pos="2640"/>
        </w:tabs>
        <w:bidi/>
        <w:spacing w:line="240" w:lineRule="auto"/>
        <w:ind w:left="360" w:hanging="360"/>
        <w:rPr>
          <w:rFonts w:ascii="Tahoma" w:hAnsi="Tahoma" w:cs="B Nazanin"/>
          <w:b/>
          <w:bCs/>
          <w:sz w:val="18"/>
          <w:szCs w:val="18"/>
          <w:lang w:bidi="fa-IR"/>
        </w:rPr>
      </w:pPr>
      <w:r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                  </w:t>
      </w:r>
      <w:r w:rsidR="005700E7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</w:t>
      </w:r>
      <w:r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   </w:t>
      </w:r>
      <w:r w:rsidRPr="00184BF5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نظریه معاون آموزشی:</w:t>
      </w:r>
      <w:r w:rsidR="005D40EE" w:rsidRPr="00184BF5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</w:t>
      </w:r>
    </w:p>
    <w:sectPr w:rsidR="00E4651E" w:rsidRPr="00B675B8" w:rsidSect="00BE024A">
      <w:pgSz w:w="12240" w:h="15840"/>
      <w:pgMar w:top="284" w:right="191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C07B2"/>
    <w:multiLevelType w:val="hybridMultilevel"/>
    <w:tmpl w:val="9A1CBA7C"/>
    <w:lvl w:ilvl="0" w:tplc="7CB4816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9F"/>
    <w:rsid w:val="00077E1F"/>
    <w:rsid w:val="000C208D"/>
    <w:rsid w:val="00166518"/>
    <w:rsid w:val="003A16F7"/>
    <w:rsid w:val="003F20A8"/>
    <w:rsid w:val="0041784A"/>
    <w:rsid w:val="005230EA"/>
    <w:rsid w:val="005700E7"/>
    <w:rsid w:val="00573A35"/>
    <w:rsid w:val="00576E24"/>
    <w:rsid w:val="005B67CE"/>
    <w:rsid w:val="005D40EE"/>
    <w:rsid w:val="00781010"/>
    <w:rsid w:val="008C3FED"/>
    <w:rsid w:val="009666CF"/>
    <w:rsid w:val="00A702FE"/>
    <w:rsid w:val="00AA7383"/>
    <w:rsid w:val="00B64107"/>
    <w:rsid w:val="00B675B8"/>
    <w:rsid w:val="00BC1AB5"/>
    <w:rsid w:val="00BE024A"/>
    <w:rsid w:val="00C93B9F"/>
    <w:rsid w:val="00CF159B"/>
    <w:rsid w:val="00E4651E"/>
    <w:rsid w:val="00F5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1FF19705-3EE9-4150-B15B-61698AA6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7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TRZP</dc:creator>
  <cp:keywords/>
  <dc:description/>
  <cp:lastModifiedBy>TRZP</cp:lastModifiedBy>
  <cp:revision>6</cp:revision>
  <cp:lastPrinted>2022-01-23T09:33:00Z</cp:lastPrinted>
  <dcterms:created xsi:type="dcterms:W3CDTF">2022-01-23T09:20:00Z</dcterms:created>
  <dcterms:modified xsi:type="dcterms:W3CDTF">2022-01-23T09:41:00Z</dcterms:modified>
</cp:coreProperties>
</file>