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EF" w:rsidRPr="00F31B81" w:rsidRDefault="00F31B81" w:rsidP="00F31B81">
      <w:pPr>
        <w:bidi/>
        <w:jc w:val="both"/>
        <w:rPr>
          <w:rFonts w:cs="B Titr"/>
          <w:rtl/>
        </w:rPr>
      </w:pPr>
      <w:bookmarkStart w:id="0" w:name="_GoBack"/>
      <w:bookmarkEnd w:id="0"/>
      <w:r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-499745</wp:posOffset>
                </wp:positionV>
                <wp:extent cx="38385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B81" w:rsidRDefault="00F31B81" w:rsidP="00F31B81">
                            <w:pPr>
                              <w:jc w:val="center"/>
                            </w:pPr>
                            <w:r w:rsidRPr="004C0C20"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  <w:t>فرم نظرسنج</w:t>
                            </w:r>
                            <w:r w:rsidRPr="004C0C2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C0C20"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  <w:t xml:space="preserve"> عملکرد مرکز رشد فناور</w:t>
                            </w:r>
                            <w:r w:rsidRPr="004C0C2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1.45pt;margin-top:-39.35pt;width:302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c9lQIAALkFAAAOAAAAZHJzL2Uyb0RvYy54bWysVEtPGzEQvlfqf7B8L5sHARplg1IQVSUE&#10;qFBxdrx2YmF7XNvJbvrrGXt3Q6BcqJrDZuz55vV5ZmbnjdFkK3xQYEs6PBpQIiyHStlVSX89XH05&#10;oy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" fillcolor="white [3201]" strokeweight=".5pt">
                <v:textbox>
                  <w:txbxContent>
                    <w:p w:rsidR="00F31B81" w:rsidRDefault="00F31B81" w:rsidP="00F31B81">
                      <w:pPr>
                        <w:jc w:val="center"/>
                      </w:pPr>
                      <w:r w:rsidRPr="004C0C20">
                        <w:rPr>
                          <w:rFonts w:cs="B Titr"/>
                          <w:sz w:val="24"/>
                          <w:szCs w:val="24"/>
                          <w:rtl/>
                        </w:rPr>
                        <w:t>فرم نظرسنج</w:t>
                      </w:r>
                      <w:r w:rsidRPr="004C0C2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4C0C20">
                        <w:rPr>
                          <w:rFonts w:cs="B Titr"/>
                          <w:sz w:val="24"/>
                          <w:szCs w:val="24"/>
                          <w:rtl/>
                        </w:rPr>
                        <w:t xml:space="preserve"> عملکرد مرکز رشد فناور</w:t>
                      </w:r>
                      <w:r w:rsidRPr="004C0C2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989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78"/>
      </w:tblGrid>
      <w:tr w:rsidR="007B7F51" w:rsidTr="00485FF0">
        <w:tc>
          <w:tcPr>
            <w:tcW w:w="4674" w:type="dxa"/>
            <w:gridSpan w:val="2"/>
          </w:tcPr>
          <w:p w:rsidR="007B7F51" w:rsidRPr="007B7F51" w:rsidRDefault="007B7F51" w:rsidP="00D46BE0">
            <w:pPr>
              <w:bidi/>
              <w:jc w:val="both"/>
              <w:rPr>
                <w:rFonts w:cs="B Nazanin"/>
                <w:rtl/>
              </w:rPr>
            </w:pPr>
            <w:r w:rsidRPr="0045353C">
              <w:rPr>
                <w:rFonts w:cs="B Nazanin"/>
                <w:rtl/>
              </w:rPr>
              <w:t xml:space="preserve">سمت در واحد فناور: </w:t>
            </w:r>
          </w:p>
        </w:tc>
        <w:tc>
          <w:tcPr>
            <w:tcW w:w="5216" w:type="dxa"/>
            <w:gridSpan w:val="2"/>
          </w:tcPr>
          <w:p w:rsidR="007B7F51" w:rsidRPr="007B7F51" w:rsidRDefault="007B7F51" w:rsidP="00D46BE0">
            <w:pPr>
              <w:bidi/>
              <w:jc w:val="both"/>
              <w:rPr>
                <w:rFonts w:cs="B Nazanin"/>
                <w:rtl/>
              </w:rPr>
            </w:pPr>
            <w:r w:rsidRPr="0045353C">
              <w:rPr>
                <w:rFonts w:cs="B Nazanin"/>
                <w:rtl/>
              </w:rPr>
              <w:t>م</w:t>
            </w:r>
            <w:r w:rsidRPr="0045353C">
              <w:rPr>
                <w:rFonts w:cs="B Nazanin" w:hint="cs"/>
                <w:rtl/>
              </w:rPr>
              <w:t>ی</w:t>
            </w:r>
            <w:r w:rsidRPr="0045353C">
              <w:rPr>
                <w:rFonts w:cs="B Nazanin" w:hint="eastAsia"/>
                <w:rtl/>
              </w:rPr>
              <w:t>زان</w:t>
            </w:r>
            <w:r w:rsidRPr="0045353C">
              <w:rPr>
                <w:rFonts w:cs="B Nazanin"/>
                <w:rtl/>
              </w:rPr>
              <w:t xml:space="preserve"> تحص</w:t>
            </w:r>
            <w:r w:rsidRPr="0045353C">
              <w:rPr>
                <w:rFonts w:cs="B Nazanin" w:hint="cs"/>
                <w:rtl/>
              </w:rPr>
              <w:t>ی</w:t>
            </w:r>
            <w:r w:rsidRPr="0045353C">
              <w:rPr>
                <w:rFonts w:cs="B Nazanin" w:hint="eastAsia"/>
                <w:rtl/>
              </w:rPr>
              <w:t>لات</w:t>
            </w:r>
            <w:r w:rsidRPr="0045353C">
              <w:rPr>
                <w:rFonts w:cs="B Nazanin"/>
              </w:rPr>
              <w:t>:</w:t>
            </w:r>
          </w:p>
        </w:tc>
      </w:tr>
      <w:tr w:rsidR="00D46BE0" w:rsidTr="00485FF0">
        <w:tc>
          <w:tcPr>
            <w:tcW w:w="2337" w:type="dxa"/>
          </w:tcPr>
          <w:p w:rsidR="00D46BE0" w:rsidRPr="007B7F51" w:rsidRDefault="007B7F51" w:rsidP="00D46BE0">
            <w:pPr>
              <w:bidi/>
              <w:jc w:val="both"/>
              <w:rPr>
                <w:rFonts w:cs="B Nazanin"/>
                <w:rtl/>
              </w:rPr>
            </w:pPr>
            <w:r w:rsidRPr="007B7F51">
              <w:rPr>
                <w:rFonts w:cs="B Nazanin"/>
                <w:rtl/>
              </w:rPr>
              <w:t>وضع</w:t>
            </w:r>
            <w:r w:rsidRPr="007B7F51">
              <w:rPr>
                <w:rFonts w:cs="B Nazanin" w:hint="cs"/>
                <w:rtl/>
              </w:rPr>
              <w:t>ی</w:t>
            </w:r>
            <w:r w:rsidRPr="007B7F51">
              <w:rPr>
                <w:rFonts w:cs="B Nazanin" w:hint="eastAsia"/>
                <w:rtl/>
              </w:rPr>
              <w:t>ت</w:t>
            </w:r>
            <w:r w:rsidRPr="007B7F51">
              <w:rPr>
                <w:rFonts w:cs="B Nazanin"/>
                <w:rtl/>
              </w:rPr>
              <w:t xml:space="preserve"> واحد فناور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2337" w:type="dxa"/>
          </w:tcPr>
          <w:p w:rsidR="00D46BE0" w:rsidRPr="007B7F51" w:rsidRDefault="00533B86" w:rsidP="00D46BE0">
            <w:pPr>
              <w:bidi/>
              <w:jc w:val="both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-10612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5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7F51" w:rsidRPr="007B7F51">
              <w:rPr>
                <w:rFonts w:cs="B Nazanin"/>
                <w:rtl/>
              </w:rPr>
              <w:t>پ</w:t>
            </w:r>
            <w:r w:rsidR="007B7F51" w:rsidRPr="007B7F51">
              <w:rPr>
                <w:rFonts w:cs="B Nazanin" w:hint="cs"/>
                <w:rtl/>
              </w:rPr>
              <w:t>ی</w:t>
            </w:r>
            <w:r w:rsidR="007B7F51" w:rsidRPr="007B7F51">
              <w:rPr>
                <w:rFonts w:cs="B Nazanin" w:hint="eastAsia"/>
                <w:rtl/>
              </w:rPr>
              <w:t>ش</w:t>
            </w:r>
            <w:r w:rsidR="007B7F51" w:rsidRPr="007B7F51">
              <w:rPr>
                <w:rFonts w:cs="B Nazanin"/>
              </w:rPr>
              <w:t xml:space="preserve"> </w:t>
            </w:r>
            <w:r w:rsidR="007B7F51" w:rsidRPr="007B7F51">
              <w:rPr>
                <w:rFonts w:cs="B Nazanin" w:hint="eastAsia"/>
                <w:rtl/>
              </w:rPr>
              <w:t>رشد</w:t>
            </w:r>
          </w:p>
        </w:tc>
        <w:tc>
          <w:tcPr>
            <w:tcW w:w="2338" w:type="dxa"/>
          </w:tcPr>
          <w:p w:rsidR="00D46BE0" w:rsidRPr="007B7F51" w:rsidRDefault="007B7F51" w:rsidP="00D46BE0">
            <w:pPr>
              <w:bidi/>
              <w:jc w:val="both"/>
              <w:rPr>
                <w:rFonts w:cs="B Nazanin"/>
                <w:rtl/>
              </w:rPr>
            </w:pPr>
            <w:r w:rsidRPr="007B7F51">
              <w:rPr>
                <w:rFonts w:cs="B Nazanin"/>
                <w:rtl/>
              </w:rPr>
              <w:t>مدت فعال</w:t>
            </w:r>
            <w:r w:rsidRPr="007B7F51">
              <w:rPr>
                <w:rFonts w:cs="B Nazanin" w:hint="cs"/>
                <w:rtl/>
              </w:rPr>
              <w:t>ی</w:t>
            </w:r>
            <w:r w:rsidRPr="007B7F51">
              <w:rPr>
                <w:rFonts w:cs="B Nazanin" w:hint="eastAsia"/>
                <w:rtl/>
              </w:rPr>
              <w:t>ت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2878" w:type="dxa"/>
          </w:tcPr>
          <w:p w:rsidR="00D46BE0" w:rsidRPr="007B7F51" w:rsidRDefault="00533B86" w:rsidP="00D46BE0">
            <w:pPr>
              <w:bidi/>
              <w:jc w:val="both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4566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5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7F51" w:rsidRPr="007B7F51">
              <w:rPr>
                <w:rFonts w:cs="B Nazanin" w:hint="cs"/>
                <w:rtl/>
              </w:rPr>
              <w:t>کمتر از 6 ماه</w:t>
            </w:r>
          </w:p>
        </w:tc>
      </w:tr>
      <w:tr w:rsidR="007B7F51" w:rsidTr="00485FF0">
        <w:tc>
          <w:tcPr>
            <w:tcW w:w="2337" w:type="dxa"/>
            <w:vMerge w:val="restart"/>
          </w:tcPr>
          <w:p w:rsidR="007B7F51" w:rsidRDefault="007B7F51" w:rsidP="00D46BE0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337" w:type="dxa"/>
          </w:tcPr>
          <w:p w:rsidR="007B7F51" w:rsidRPr="007B7F51" w:rsidRDefault="00533B86" w:rsidP="00D46BE0">
            <w:pPr>
              <w:bidi/>
              <w:jc w:val="both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16860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5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7F51" w:rsidRPr="007B7F51">
              <w:rPr>
                <w:rFonts w:cs="B Nazanin"/>
                <w:rtl/>
              </w:rPr>
              <w:t>رشد</w:t>
            </w:r>
          </w:p>
        </w:tc>
        <w:tc>
          <w:tcPr>
            <w:tcW w:w="2338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</w:tblGrid>
            <w:tr w:rsidR="007B7F51" w:rsidRPr="007B7F51" w:rsidTr="007B7F51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7F51" w:rsidRPr="007B7F51" w:rsidRDefault="00533B86" w:rsidP="007B7F5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</w:rPr>
                  </w:pPr>
                  <w:sdt>
                    <w:sdtPr>
                      <w:rPr>
                        <w:rFonts w:cs="B Nazanin" w:hint="cs"/>
                        <w:rtl/>
                      </w:rPr>
                      <w:id w:val="-147054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7F51">
                        <w:rPr>
                          <w:rFonts w:ascii="Segoe UI Symbol" w:eastAsia="MS Gothic" w:hAnsi="Segoe UI Symbol" w:cs="Segoe UI Symbol" w:hint="cs"/>
                          <w:rtl/>
                        </w:rPr>
                        <w:t>☐</w:t>
                      </w:r>
                    </w:sdtContent>
                  </w:sdt>
                  <w:r w:rsidR="007B7F51">
                    <w:rPr>
                      <w:rFonts w:cs="B Nazanin" w:hint="cs"/>
                      <w:rtl/>
                    </w:rPr>
                    <w:t>6 تا12 ماه</w:t>
                  </w:r>
                </w:p>
              </w:tc>
            </w:tr>
          </w:tbl>
          <w:p w:rsidR="007B7F51" w:rsidRPr="007B7F51" w:rsidRDefault="007B7F51" w:rsidP="00D46BE0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878" w:type="dxa"/>
          </w:tcPr>
          <w:p w:rsidR="007B7F51" w:rsidRPr="007B7F51" w:rsidRDefault="00533B86" w:rsidP="00D46BE0">
            <w:pPr>
              <w:bidi/>
              <w:jc w:val="both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5760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5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7F51" w:rsidRPr="007B7F51">
              <w:rPr>
                <w:rFonts w:cs="B Nazanin" w:hint="cs"/>
                <w:rtl/>
              </w:rPr>
              <w:t>یک تا 2 سال</w:t>
            </w:r>
          </w:p>
        </w:tc>
      </w:tr>
      <w:tr w:rsidR="007B7F51" w:rsidTr="00485FF0">
        <w:tc>
          <w:tcPr>
            <w:tcW w:w="2337" w:type="dxa"/>
            <w:vMerge/>
          </w:tcPr>
          <w:p w:rsidR="007B7F51" w:rsidRDefault="007B7F51" w:rsidP="00D46BE0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337" w:type="dxa"/>
          </w:tcPr>
          <w:p w:rsidR="007B7F51" w:rsidRPr="007B7F51" w:rsidRDefault="00533B86" w:rsidP="00D46BE0">
            <w:pPr>
              <w:bidi/>
              <w:jc w:val="both"/>
              <w:rPr>
                <w:rFonts w:cs="B Nazanin"/>
                <w:rtl/>
              </w:rPr>
            </w:pPr>
            <w:sdt>
              <w:sdtPr>
                <w:rPr>
                  <w:rFonts w:cs="B Nazanin"/>
                  <w:rtl/>
                </w:rPr>
                <w:id w:val="-177709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5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7F51" w:rsidRPr="007B7F51">
              <w:rPr>
                <w:rFonts w:cs="B Nazanin"/>
                <w:rtl/>
              </w:rPr>
              <w:t>خروج موفق از مرکز رشد</w:t>
            </w:r>
          </w:p>
        </w:tc>
        <w:tc>
          <w:tcPr>
            <w:tcW w:w="2338" w:type="dxa"/>
          </w:tcPr>
          <w:p w:rsidR="007B7F51" w:rsidRPr="007B7F51" w:rsidRDefault="00533B86" w:rsidP="00D46BE0">
            <w:pPr>
              <w:bidi/>
              <w:jc w:val="both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-1371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5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7F51" w:rsidRPr="007B7F51">
              <w:rPr>
                <w:rFonts w:cs="B Nazanin" w:hint="cs"/>
                <w:rtl/>
              </w:rPr>
              <w:t>2 تا 3 سال</w:t>
            </w:r>
          </w:p>
        </w:tc>
        <w:tc>
          <w:tcPr>
            <w:tcW w:w="2878" w:type="dxa"/>
          </w:tcPr>
          <w:p w:rsidR="007B7F51" w:rsidRPr="007B7F51" w:rsidRDefault="00533B86" w:rsidP="00D46BE0">
            <w:pPr>
              <w:bidi/>
              <w:jc w:val="both"/>
              <w:rPr>
                <w:rFonts w:cs="B Nazanin"/>
                <w:rtl/>
              </w:rPr>
            </w:pPr>
            <w:sdt>
              <w:sdtPr>
                <w:rPr>
                  <w:rFonts w:cs="B Nazanin" w:hint="cs"/>
                  <w:rtl/>
                </w:rPr>
                <w:id w:val="11591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51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7B7F51" w:rsidRPr="007B7F51">
              <w:rPr>
                <w:rFonts w:cs="B Nazanin" w:hint="cs"/>
                <w:rtl/>
              </w:rPr>
              <w:t>بیش از 3 سال</w:t>
            </w:r>
          </w:p>
        </w:tc>
      </w:tr>
    </w:tbl>
    <w:p w:rsidR="00D46BE0" w:rsidRDefault="00D46BE0" w:rsidP="00D46BE0">
      <w:pPr>
        <w:bidi/>
        <w:jc w:val="both"/>
        <w:rPr>
          <w:rFonts w:cs="B Titr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2226"/>
        <w:gridCol w:w="1179"/>
        <w:gridCol w:w="906"/>
        <w:gridCol w:w="871"/>
        <w:gridCol w:w="720"/>
        <w:gridCol w:w="712"/>
        <w:gridCol w:w="2684"/>
      </w:tblGrid>
      <w:tr w:rsidR="00582A0E" w:rsidTr="00531B8F">
        <w:trPr>
          <w:trHeight w:val="90"/>
        </w:trPr>
        <w:tc>
          <w:tcPr>
            <w:tcW w:w="641" w:type="dxa"/>
            <w:vMerge w:val="restart"/>
            <w:vAlign w:val="center"/>
          </w:tcPr>
          <w:p w:rsidR="005605EE" w:rsidRPr="005605EE" w:rsidRDefault="005605EE" w:rsidP="005605EE">
            <w:pPr>
              <w:jc w:val="center"/>
              <w:rPr>
                <w:rFonts w:cs="B Nazanin"/>
                <w:b/>
                <w:bCs/>
                <w:rtl/>
              </w:rPr>
            </w:pPr>
            <w:r w:rsidRPr="005605EE">
              <w:rPr>
                <w:rFonts w:cs="B Nazanin" w:hint="cs"/>
                <w:b/>
                <w:bCs/>
                <w:rtl/>
              </w:rPr>
              <w:t>م</w:t>
            </w:r>
            <w:r w:rsidRPr="005605EE">
              <w:rPr>
                <w:rFonts w:cs="B Nazanin"/>
                <w:b/>
                <w:bCs/>
                <w:rtl/>
              </w:rPr>
              <w:t>حور</w:t>
            </w:r>
          </w:p>
        </w:tc>
        <w:tc>
          <w:tcPr>
            <w:tcW w:w="2226" w:type="dxa"/>
            <w:vMerge w:val="restart"/>
            <w:vAlign w:val="center"/>
          </w:tcPr>
          <w:p w:rsidR="005605EE" w:rsidRPr="005605EE" w:rsidRDefault="005605EE" w:rsidP="005605EE">
            <w:pPr>
              <w:jc w:val="center"/>
              <w:rPr>
                <w:rFonts w:cs="B Nazanin"/>
                <w:b/>
                <w:bCs/>
                <w:rtl/>
              </w:rPr>
            </w:pPr>
            <w:r w:rsidRPr="005605EE">
              <w:rPr>
                <w:rFonts w:cs="B Nazanin"/>
                <w:b/>
                <w:bCs/>
                <w:rtl/>
              </w:rPr>
              <w:t>گو</w:t>
            </w:r>
            <w:r w:rsidRPr="005605EE">
              <w:rPr>
                <w:rFonts w:cs="B Nazanin" w:hint="cs"/>
                <w:b/>
                <w:bCs/>
                <w:rtl/>
              </w:rPr>
              <w:t>ی</w:t>
            </w:r>
            <w:r w:rsidRPr="005605EE">
              <w:rPr>
                <w:rFonts w:cs="B Nazanin" w:hint="eastAsia"/>
                <w:b/>
                <w:bCs/>
                <w:rtl/>
              </w:rPr>
              <w:t>ه</w:t>
            </w:r>
          </w:p>
        </w:tc>
        <w:tc>
          <w:tcPr>
            <w:tcW w:w="4388" w:type="dxa"/>
            <w:gridSpan w:val="5"/>
            <w:vAlign w:val="center"/>
          </w:tcPr>
          <w:p w:rsidR="005605EE" w:rsidRPr="005605EE" w:rsidRDefault="005605EE" w:rsidP="005605EE">
            <w:pPr>
              <w:jc w:val="center"/>
              <w:rPr>
                <w:rFonts w:cs="B Nazanin"/>
                <w:b/>
                <w:bCs/>
                <w:rtl/>
              </w:rPr>
            </w:pPr>
            <w:r w:rsidRPr="005605EE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2684" w:type="dxa"/>
            <w:vMerge w:val="restart"/>
            <w:vAlign w:val="center"/>
          </w:tcPr>
          <w:p w:rsidR="005605EE" w:rsidRPr="005605EE" w:rsidRDefault="005605EE" w:rsidP="005605EE">
            <w:pPr>
              <w:jc w:val="center"/>
              <w:rPr>
                <w:rFonts w:cs="B Nazanin"/>
                <w:b/>
                <w:bCs/>
                <w:rtl/>
              </w:rPr>
            </w:pPr>
            <w:r w:rsidRPr="005605EE">
              <w:rPr>
                <w:rFonts w:cs="B Nazanin" w:hint="eastAsia"/>
                <w:b/>
                <w:bCs/>
                <w:rtl/>
              </w:rPr>
              <w:t>توض</w:t>
            </w:r>
            <w:r w:rsidRPr="005605EE">
              <w:rPr>
                <w:rFonts w:cs="B Nazanin" w:hint="cs"/>
                <w:b/>
                <w:bCs/>
                <w:rtl/>
              </w:rPr>
              <w:t>ی</w:t>
            </w:r>
            <w:r w:rsidRPr="005605EE">
              <w:rPr>
                <w:rFonts w:cs="B Nazanin" w:hint="eastAsia"/>
                <w:b/>
                <w:bCs/>
                <w:rtl/>
              </w:rPr>
              <w:t>حات</w:t>
            </w:r>
          </w:p>
        </w:tc>
      </w:tr>
      <w:tr w:rsidR="00582A0E" w:rsidTr="00531B8F">
        <w:trPr>
          <w:trHeight w:val="328"/>
        </w:trPr>
        <w:tc>
          <w:tcPr>
            <w:tcW w:w="641" w:type="dxa"/>
            <w:vMerge/>
          </w:tcPr>
          <w:p w:rsidR="005605EE" w:rsidRPr="005605EE" w:rsidRDefault="005605EE" w:rsidP="005605E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6" w:type="dxa"/>
            <w:vMerge/>
          </w:tcPr>
          <w:p w:rsidR="005605EE" w:rsidRPr="005605EE" w:rsidRDefault="005605EE" w:rsidP="005605E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5605EE" w:rsidRPr="005605EE" w:rsidRDefault="005605EE" w:rsidP="005605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605EE">
              <w:rPr>
                <w:rFonts w:cs="B Nazanin" w:hint="eastAsia"/>
                <w:b/>
                <w:bCs/>
                <w:rtl/>
              </w:rPr>
              <w:t>بس</w:t>
            </w:r>
            <w:r w:rsidRPr="005605EE">
              <w:rPr>
                <w:rFonts w:cs="B Nazanin" w:hint="cs"/>
                <w:b/>
                <w:bCs/>
                <w:rtl/>
              </w:rPr>
              <w:t>ی</w:t>
            </w:r>
            <w:r w:rsidRPr="005605EE">
              <w:rPr>
                <w:rFonts w:cs="B Nazanin" w:hint="eastAsia"/>
                <w:b/>
                <w:bCs/>
                <w:rtl/>
              </w:rPr>
              <w:t>ار</w:t>
            </w:r>
            <w:r w:rsidRPr="005605EE">
              <w:rPr>
                <w:rFonts w:cs="B Nazanin"/>
                <w:b/>
                <w:bCs/>
                <w:rtl/>
              </w:rPr>
              <w:t>ضع</w:t>
            </w:r>
            <w:r w:rsidRPr="005605EE">
              <w:rPr>
                <w:rFonts w:cs="B Nazanin" w:hint="cs"/>
                <w:b/>
                <w:bCs/>
                <w:rtl/>
              </w:rPr>
              <w:t>ی</w:t>
            </w:r>
            <w:r w:rsidRPr="005605EE">
              <w:rPr>
                <w:rFonts w:cs="B Nazanin" w:hint="eastAsia"/>
                <w:b/>
                <w:bCs/>
                <w:rtl/>
              </w:rPr>
              <w:t>ف</w:t>
            </w:r>
          </w:p>
        </w:tc>
        <w:tc>
          <w:tcPr>
            <w:tcW w:w="906" w:type="dxa"/>
            <w:vAlign w:val="center"/>
          </w:tcPr>
          <w:p w:rsidR="005605EE" w:rsidRPr="005605EE" w:rsidRDefault="005605EE" w:rsidP="005605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605EE">
              <w:rPr>
                <w:rFonts w:cs="B Nazanin" w:hint="eastAsia"/>
                <w:b/>
                <w:bCs/>
                <w:rtl/>
              </w:rPr>
              <w:t>ضع</w:t>
            </w:r>
            <w:r w:rsidRPr="005605EE">
              <w:rPr>
                <w:rFonts w:cs="B Nazanin" w:hint="cs"/>
                <w:b/>
                <w:bCs/>
                <w:rtl/>
              </w:rPr>
              <w:t>ی</w:t>
            </w:r>
            <w:r w:rsidRPr="005605EE">
              <w:rPr>
                <w:rFonts w:cs="B Nazanin" w:hint="eastAsia"/>
                <w:b/>
                <w:bCs/>
                <w:rtl/>
              </w:rPr>
              <w:t>ف</w:t>
            </w:r>
          </w:p>
        </w:tc>
        <w:tc>
          <w:tcPr>
            <w:tcW w:w="871" w:type="dxa"/>
            <w:vAlign w:val="center"/>
          </w:tcPr>
          <w:p w:rsidR="005605EE" w:rsidRPr="005605EE" w:rsidRDefault="005605EE" w:rsidP="005605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605EE">
              <w:rPr>
                <w:rFonts w:cs="B Nazanin"/>
                <w:b/>
                <w:bCs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:rsidR="005605EE" w:rsidRPr="005605EE" w:rsidRDefault="005605EE" w:rsidP="005605E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605EE">
              <w:rPr>
                <w:rFonts w:cs="B Nazanin"/>
                <w:b/>
                <w:bCs/>
                <w:rtl/>
              </w:rPr>
              <w:t>خوب</w:t>
            </w:r>
          </w:p>
        </w:tc>
        <w:tc>
          <w:tcPr>
            <w:tcW w:w="712" w:type="dxa"/>
            <w:vAlign w:val="center"/>
          </w:tcPr>
          <w:p w:rsidR="005605EE" w:rsidRPr="005605EE" w:rsidRDefault="005605EE" w:rsidP="005605EE">
            <w:pPr>
              <w:jc w:val="center"/>
              <w:rPr>
                <w:rFonts w:cs="B Nazanin"/>
                <w:b/>
                <w:bCs/>
                <w:rtl/>
              </w:rPr>
            </w:pPr>
            <w:r w:rsidRPr="005605EE">
              <w:rPr>
                <w:rFonts w:cs="B Nazanin"/>
                <w:b/>
                <w:bCs/>
                <w:rtl/>
              </w:rPr>
              <w:t>عال</w:t>
            </w:r>
            <w:r w:rsidRPr="005605E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684" w:type="dxa"/>
            <w:vMerge/>
          </w:tcPr>
          <w:p w:rsidR="005605EE" w:rsidRPr="005605EE" w:rsidRDefault="005605EE" w:rsidP="005605EE">
            <w:pPr>
              <w:rPr>
                <w:rFonts w:cs="B Nazanin"/>
                <w:b/>
                <w:bCs/>
                <w:rtl/>
              </w:rPr>
            </w:pPr>
          </w:p>
        </w:tc>
      </w:tr>
      <w:tr w:rsidR="00582A0E" w:rsidTr="00531B8F">
        <w:trPr>
          <w:cantSplit/>
          <w:trHeight w:val="313"/>
        </w:trPr>
        <w:tc>
          <w:tcPr>
            <w:tcW w:w="641" w:type="dxa"/>
            <w:vMerge w:val="restart"/>
            <w:textDirection w:val="btLr"/>
            <w:vAlign w:val="center"/>
          </w:tcPr>
          <w:p w:rsidR="005605EE" w:rsidRPr="005605EE" w:rsidRDefault="005605EE" w:rsidP="005605E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605EE">
              <w:rPr>
                <w:rFonts w:cs="B Nazanin"/>
                <w:b/>
                <w:bCs/>
                <w:sz w:val="18"/>
                <w:szCs w:val="18"/>
                <w:rtl/>
              </w:rPr>
              <w:t>ارز</w:t>
            </w:r>
            <w:r w:rsidRPr="005605E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5605EE">
              <w:rPr>
                <w:rFonts w:cs="B Nazanin" w:hint="eastAsia"/>
                <w:b/>
                <w:bCs/>
                <w:sz w:val="18"/>
                <w:szCs w:val="18"/>
                <w:rtl/>
              </w:rPr>
              <w:t>اب</w:t>
            </w:r>
            <w:r w:rsidRPr="005605E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5605E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خدمات پشت</w:t>
            </w:r>
            <w:r w:rsidRPr="005605E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5605EE">
              <w:rPr>
                <w:rFonts w:cs="B Nazanin" w:hint="eastAsia"/>
                <w:b/>
                <w:bCs/>
                <w:sz w:val="18"/>
                <w:szCs w:val="18"/>
                <w:rtl/>
              </w:rPr>
              <w:t>بان</w:t>
            </w:r>
            <w:r w:rsidRPr="005605E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22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605EE">
              <w:rPr>
                <w:rFonts w:cs="B Nazanin"/>
                <w:sz w:val="18"/>
                <w:szCs w:val="18"/>
                <w:rtl/>
              </w:rPr>
              <w:t>مکان استقرار</w:t>
            </w:r>
          </w:p>
        </w:tc>
        <w:tc>
          <w:tcPr>
            <w:tcW w:w="1179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2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84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2A0E" w:rsidTr="00531B8F">
        <w:trPr>
          <w:trHeight w:val="282"/>
        </w:trPr>
        <w:tc>
          <w:tcPr>
            <w:tcW w:w="641" w:type="dxa"/>
            <w:vMerge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2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605EE">
              <w:rPr>
                <w:rFonts w:cs="B Nazanin"/>
                <w:sz w:val="18"/>
                <w:szCs w:val="18"/>
                <w:rtl/>
              </w:rPr>
              <w:t>تجه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605EE">
              <w:rPr>
                <w:rFonts w:cs="B Nazanin" w:hint="eastAsia"/>
                <w:sz w:val="18"/>
                <w:szCs w:val="18"/>
                <w:rtl/>
              </w:rPr>
              <w:t>زات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605EE">
              <w:rPr>
                <w:rFonts w:cs="B Nazanin"/>
                <w:sz w:val="18"/>
                <w:szCs w:val="18"/>
                <w:rtl/>
              </w:rPr>
              <w:t>ادار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2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84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2A0E" w:rsidTr="00531B8F">
        <w:trPr>
          <w:trHeight w:val="266"/>
        </w:trPr>
        <w:tc>
          <w:tcPr>
            <w:tcW w:w="641" w:type="dxa"/>
            <w:vMerge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2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  <w:rtl/>
              </w:rPr>
              <w:t>خدمات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605EE">
              <w:rPr>
                <w:rFonts w:cs="B Nazanin"/>
                <w:sz w:val="18"/>
                <w:szCs w:val="18"/>
                <w:rtl/>
              </w:rPr>
              <w:t>آزما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605EE">
              <w:rPr>
                <w:rFonts w:cs="B Nazanin" w:hint="eastAsia"/>
                <w:sz w:val="18"/>
                <w:szCs w:val="18"/>
                <w:rtl/>
              </w:rPr>
              <w:t>شگاه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2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84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2A0E" w:rsidTr="00531B8F">
        <w:trPr>
          <w:trHeight w:val="282"/>
        </w:trPr>
        <w:tc>
          <w:tcPr>
            <w:tcW w:w="641" w:type="dxa"/>
            <w:vMerge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2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605EE">
              <w:rPr>
                <w:rFonts w:cs="B Nazanin"/>
                <w:sz w:val="18"/>
                <w:szCs w:val="18"/>
                <w:rtl/>
              </w:rPr>
              <w:t>خدمات ادار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2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84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2A0E" w:rsidTr="00531B8F">
        <w:trPr>
          <w:trHeight w:val="282"/>
        </w:trPr>
        <w:tc>
          <w:tcPr>
            <w:tcW w:w="641" w:type="dxa"/>
            <w:vMerge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2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605EE">
              <w:rPr>
                <w:rFonts w:cs="B Nazanin"/>
                <w:sz w:val="18"/>
                <w:szCs w:val="18"/>
                <w:rtl/>
              </w:rPr>
              <w:t>خدمات حسابدار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0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1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2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84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82A0E" w:rsidTr="00531B8F">
        <w:trPr>
          <w:trHeight w:val="172"/>
        </w:trPr>
        <w:tc>
          <w:tcPr>
            <w:tcW w:w="641" w:type="dxa"/>
            <w:vMerge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605EE">
              <w:rPr>
                <w:rFonts w:cs="B Nazanin"/>
                <w:sz w:val="18"/>
                <w:szCs w:val="18"/>
                <w:rtl/>
              </w:rPr>
              <w:t>خدمات کارگاه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582A0E" w:rsidTr="00531B8F">
        <w:trPr>
          <w:trHeight w:val="217"/>
        </w:trPr>
        <w:tc>
          <w:tcPr>
            <w:tcW w:w="641" w:type="dxa"/>
            <w:vMerge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605EE">
              <w:rPr>
                <w:rFonts w:cs="B Nazanin"/>
                <w:sz w:val="18"/>
                <w:szCs w:val="18"/>
                <w:rtl/>
              </w:rPr>
              <w:t>خدمات اطلاع</w:t>
            </w:r>
            <w:r>
              <w:rPr>
                <w:rFonts w:cs="B Nazanin" w:hint="cs"/>
                <w:sz w:val="18"/>
                <w:szCs w:val="18"/>
                <w:rtl/>
              </w:rPr>
              <w:t>‌</w:t>
            </w:r>
            <w:r w:rsidRPr="005605EE">
              <w:rPr>
                <w:rFonts w:cs="B Nazanin"/>
                <w:sz w:val="18"/>
                <w:szCs w:val="18"/>
                <w:rtl/>
              </w:rPr>
              <w:t>رسان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582A0E" w:rsidTr="00531B8F">
        <w:trPr>
          <w:trHeight w:val="175"/>
        </w:trPr>
        <w:tc>
          <w:tcPr>
            <w:tcW w:w="641" w:type="dxa"/>
            <w:vMerge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605EE">
              <w:rPr>
                <w:rFonts w:cs="B Nazanin"/>
                <w:sz w:val="18"/>
                <w:szCs w:val="18"/>
                <w:rtl/>
              </w:rPr>
              <w:t>سالن شورا</w:t>
            </w:r>
          </w:p>
        </w:tc>
        <w:tc>
          <w:tcPr>
            <w:tcW w:w="1179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582A0E" w:rsidTr="00531B8F">
        <w:trPr>
          <w:trHeight w:val="195"/>
        </w:trPr>
        <w:tc>
          <w:tcPr>
            <w:tcW w:w="641" w:type="dxa"/>
            <w:vMerge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5605EE" w:rsidRPr="005605EE" w:rsidRDefault="005605EE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605EE">
              <w:rPr>
                <w:rFonts w:cs="B Nazanin"/>
                <w:sz w:val="18"/>
                <w:szCs w:val="18"/>
                <w:rtl/>
              </w:rPr>
              <w:t>کامپ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605EE">
              <w:rPr>
                <w:rFonts w:cs="B Nazanin" w:hint="eastAsia"/>
                <w:sz w:val="18"/>
                <w:szCs w:val="18"/>
                <w:rtl/>
              </w:rPr>
              <w:t>وتر</w:t>
            </w:r>
            <w:r w:rsidR="002542A0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605EE">
              <w:rPr>
                <w:rFonts w:cs="B Nazanin"/>
                <w:sz w:val="18"/>
                <w:szCs w:val="18"/>
                <w:rtl/>
              </w:rPr>
              <w:t>و تجه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605EE">
              <w:rPr>
                <w:rFonts w:cs="B Nazanin" w:hint="eastAsia"/>
                <w:sz w:val="18"/>
                <w:szCs w:val="18"/>
                <w:rtl/>
              </w:rPr>
              <w:t>زات</w:t>
            </w:r>
            <w:r w:rsidRPr="005605EE">
              <w:rPr>
                <w:rFonts w:cs="B Nazanin"/>
                <w:sz w:val="18"/>
                <w:szCs w:val="18"/>
                <w:rtl/>
              </w:rPr>
              <w:t xml:space="preserve"> جانب</w:t>
            </w:r>
            <w:r w:rsidRPr="005605E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5605EE" w:rsidRDefault="005605EE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303"/>
        </w:trPr>
        <w:tc>
          <w:tcPr>
            <w:tcW w:w="641" w:type="dxa"/>
            <w:vMerge w:val="restart"/>
            <w:textDirection w:val="btLr"/>
            <w:vAlign w:val="center"/>
          </w:tcPr>
          <w:p w:rsidR="002E743F" w:rsidRPr="00582A0E" w:rsidRDefault="002E743F" w:rsidP="00582A0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82A0E">
              <w:rPr>
                <w:rFonts w:cs="B Nazanin"/>
                <w:b/>
                <w:bCs/>
                <w:sz w:val="18"/>
                <w:szCs w:val="18"/>
                <w:rtl/>
              </w:rPr>
              <w:t>ارز</w:t>
            </w:r>
            <w:r w:rsidRPr="00582A0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b/>
                <w:bCs/>
                <w:sz w:val="18"/>
                <w:szCs w:val="18"/>
                <w:rtl/>
              </w:rPr>
              <w:t>اب</w:t>
            </w:r>
            <w:r w:rsidRPr="00582A0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582A0E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خدمات مشاورها</w:t>
            </w:r>
            <w:r w:rsidRPr="00582A0E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226" w:type="dxa"/>
          </w:tcPr>
          <w:p w:rsidR="002E743F" w:rsidRPr="00582A0E" w:rsidRDefault="002E743F" w:rsidP="00582A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</w:t>
            </w:r>
            <w:r w:rsidRPr="00582A0E">
              <w:rPr>
                <w:rFonts w:cs="B Nazanin"/>
                <w:sz w:val="18"/>
                <w:szCs w:val="18"/>
                <w:rtl/>
              </w:rPr>
              <w:t>دو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ن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برنامه کار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170"/>
        </w:trPr>
        <w:tc>
          <w:tcPr>
            <w:tcW w:w="641" w:type="dxa"/>
            <w:vMerge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2E743F" w:rsidRPr="00582A0E" w:rsidRDefault="002E743F" w:rsidP="00582A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82A0E">
              <w:rPr>
                <w:rFonts w:cs="B Nazanin" w:hint="eastAsia"/>
                <w:sz w:val="18"/>
                <w:szCs w:val="18"/>
                <w:rtl/>
              </w:rPr>
              <w:t>امور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مال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و حسابدار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327"/>
        </w:trPr>
        <w:tc>
          <w:tcPr>
            <w:tcW w:w="641" w:type="dxa"/>
            <w:vMerge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2E743F" w:rsidRPr="00582A0E" w:rsidRDefault="002E743F" w:rsidP="00582A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82A0E">
              <w:rPr>
                <w:rFonts w:cs="B Nazanin" w:hint="eastAsia"/>
                <w:sz w:val="18"/>
                <w:szCs w:val="18"/>
                <w:rtl/>
              </w:rPr>
              <w:t>امور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ب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مه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266"/>
        </w:trPr>
        <w:tc>
          <w:tcPr>
            <w:tcW w:w="641" w:type="dxa"/>
            <w:vMerge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2E743F" w:rsidRPr="00582A0E" w:rsidRDefault="002E743F" w:rsidP="00582A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82A0E">
              <w:rPr>
                <w:rFonts w:cs="B Nazanin" w:hint="eastAsia"/>
                <w:sz w:val="18"/>
                <w:szCs w:val="18"/>
                <w:rtl/>
              </w:rPr>
              <w:t>امور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سرما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ه</w:t>
            </w:r>
            <w:r>
              <w:rPr>
                <w:rFonts w:cs="B Nazanin" w:hint="eastAsia"/>
                <w:sz w:val="18"/>
                <w:szCs w:val="18"/>
              </w:rPr>
              <w:t>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گذار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و تام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ن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سرما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ه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193"/>
        </w:trPr>
        <w:tc>
          <w:tcPr>
            <w:tcW w:w="641" w:type="dxa"/>
            <w:vMerge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2E743F" w:rsidRPr="00582A0E" w:rsidRDefault="002E743F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82A0E">
              <w:rPr>
                <w:rFonts w:cs="B Nazanin" w:hint="eastAsia"/>
                <w:sz w:val="18"/>
                <w:szCs w:val="18"/>
                <w:rtl/>
              </w:rPr>
              <w:t>امور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بازار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اب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و فروش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145"/>
        </w:trPr>
        <w:tc>
          <w:tcPr>
            <w:tcW w:w="641" w:type="dxa"/>
            <w:vMerge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2E743F" w:rsidRPr="00582A0E" w:rsidRDefault="002E743F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82A0E">
              <w:rPr>
                <w:rFonts w:cs="B Nazanin"/>
                <w:sz w:val="18"/>
                <w:szCs w:val="18"/>
                <w:rtl/>
              </w:rPr>
              <w:t>امور مد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ر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ت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/>
                <w:sz w:val="18"/>
                <w:szCs w:val="18"/>
                <w:rtl/>
              </w:rPr>
              <w:t xml:space="preserve"> و منابع انسان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194"/>
        </w:trPr>
        <w:tc>
          <w:tcPr>
            <w:tcW w:w="641" w:type="dxa"/>
            <w:vMerge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2E743F" w:rsidRPr="00582A0E" w:rsidRDefault="002E743F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82A0E">
              <w:rPr>
                <w:rFonts w:cs="B Nazanin"/>
                <w:sz w:val="18"/>
                <w:szCs w:val="18"/>
                <w:rtl/>
              </w:rPr>
              <w:t>امور قانون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242"/>
        </w:trPr>
        <w:tc>
          <w:tcPr>
            <w:tcW w:w="641" w:type="dxa"/>
            <w:vMerge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2E743F" w:rsidRPr="00582A0E" w:rsidRDefault="002E743F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82A0E">
              <w:rPr>
                <w:rFonts w:cs="B Nazanin"/>
                <w:sz w:val="18"/>
                <w:szCs w:val="18"/>
                <w:rtl/>
              </w:rPr>
              <w:t>دوره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82A0E">
              <w:rPr>
                <w:rFonts w:cs="B Nazanin"/>
                <w:sz w:val="18"/>
                <w:szCs w:val="18"/>
                <w:rtl/>
              </w:rPr>
              <w:t>آموزش کارآفر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ن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170"/>
        </w:trPr>
        <w:tc>
          <w:tcPr>
            <w:tcW w:w="641" w:type="dxa"/>
            <w:vMerge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2E743F" w:rsidRPr="00582A0E" w:rsidRDefault="002E743F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582A0E">
              <w:rPr>
                <w:rFonts w:cs="B Nazanin"/>
                <w:sz w:val="18"/>
                <w:szCs w:val="18"/>
                <w:rtl/>
              </w:rPr>
              <w:t>دوره آموزش مد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ر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  <w:r w:rsidRPr="00582A0E">
              <w:rPr>
                <w:rFonts w:cs="B Nazanin" w:hint="eastAsia"/>
                <w:sz w:val="18"/>
                <w:szCs w:val="18"/>
                <w:rtl/>
              </w:rPr>
              <w:t>ت</w:t>
            </w:r>
            <w:r w:rsidRPr="00582A0E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E743F" w:rsidTr="00531B8F">
        <w:trPr>
          <w:trHeight w:val="194"/>
        </w:trPr>
        <w:tc>
          <w:tcPr>
            <w:tcW w:w="641" w:type="dxa"/>
            <w:vMerge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226" w:type="dxa"/>
          </w:tcPr>
          <w:p w:rsidR="002E743F" w:rsidRPr="00582A0E" w:rsidRDefault="002E743F" w:rsidP="004A2B0E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2E743F">
              <w:rPr>
                <w:rFonts w:cs="B Nazanin"/>
                <w:sz w:val="18"/>
                <w:szCs w:val="18"/>
                <w:rtl/>
              </w:rPr>
              <w:t>امور حقوق</w:t>
            </w:r>
            <w:r w:rsidRPr="002E743F">
              <w:rPr>
                <w:rFonts w:cs="B Nazanin" w:hint="cs"/>
                <w:sz w:val="18"/>
                <w:szCs w:val="18"/>
                <w:rtl/>
              </w:rPr>
              <w:t>ی</w:t>
            </w:r>
          </w:p>
        </w:tc>
        <w:tc>
          <w:tcPr>
            <w:tcW w:w="1179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E743F" w:rsidRDefault="002E743F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72420" w:rsidTr="00531B8F">
        <w:trPr>
          <w:cantSplit/>
          <w:trHeight w:val="513"/>
        </w:trPr>
        <w:tc>
          <w:tcPr>
            <w:tcW w:w="641" w:type="dxa"/>
            <w:vMerge w:val="restart"/>
            <w:textDirection w:val="btLr"/>
          </w:tcPr>
          <w:p w:rsidR="00272420" w:rsidRDefault="00272420" w:rsidP="00272420">
            <w:pPr>
              <w:bidi/>
              <w:ind w:left="113" w:right="113"/>
              <w:jc w:val="center"/>
              <w:rPr>
                <w:rFonts w:cs="B Titr"/>
                <w:rtl/>
              </w:rPr>
            </w:pPr>
            <w:r w:rsidRPr="00272420">
              <w:rPr>
                <w:rFonts w:cs="B Nazanin"/>
                <w:b/>
                <w:bCs/>
                <w:sz w:val="18"/>
                <w:szCs w:val="18"/>
                <w:rtl/>
              </w:rPr>
              <w:t>ارز</w:t>
            </w:r>
            <w:r w:rsidRPr="00272420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72420">
              <w:rPr>
                <w:rFonts w:cs="B Nazanin" w:hint="eastAsia"/>
                <w:b/>
                <w:bCs/>
                <w:sz w:val="18"/>
                <w:szCs w:val="18"/>
                <w:rtl/>
              </w:rPr>
              <w:t>اب</w:t>
            </w:r>
            <w:r w:rsidRPr="00272420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72420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عملکرد مد</w:t>
            </w:r>
            <w:r w:rsidRPr="00272420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72420">
              <w:rPr>
                <w:rFonts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272420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272420">
              <w:rPr>
                <w:rFonts w:cs="B Nazanin" w:hint="eastAsia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72420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مرکز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72420">
              <w:rPr>
                <w:rFonts w:cs="B Nazanin"/>
                <w:b/>
                <w:bCs/>
                <w:sz w:val="18"/>
                <w:szCs w:val="18"/>
                <w:rtl/>
              </w:rPr>
              <w:t>رشد</w:t>
            </w:r>
          </w:p>
        </w:tc>
        <w:tc>
          <w:tcPr>
            <w:tcW w:w="2226" w:type="dxa"/>
          </w:tcPr>
          <w:p w:rsidR="00272420" w:rsidRPr="00582A0E" w:rsidRDefault="00272420" w:rsidP="0027242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272420">
              <w:rPr>
                <w:rFonts w:cs="B Nazanin"/>
                <w:sz w:val="18"/>
                <w:szCs w:val="18"/>
                <w:rtl/>
              </w:rPr>
              <w:t>عملکرد مد</w:t>
            </w:r>
            <w:r w:rsidRPr="00272420">
              <w:rPr>
                <w:rFonts w:cs="B Nazanin" w:hint="cs"/>
                <w:sz w:val="18"/>
                <w:szCs w:val="18"/>
                <w:rtl/>
              </w:rPr>
              <w:t>ی</w:t>
            </w:r>
            <w:r w:rsidRPr="00272420">
              <w:rPr>
                <w:rFonts w:cs="B Nazanin" w:hint="eastAsia"/>
                <w:sz w:val="18"/>
                <w:szCs w:val="18"/>
                <w:rtl/>
              </w:rPr>
              <w:t>ر</w:t>
            </w:r>
            <w:r w:rsidRPr="00272420">
              <w:rPr>
                <w:rFonts w:cs="B Nazanin"/>
                <w:sz w:val="18"/>
                <w:szCs w:val="18"/>
                <w:rtl/>
              </w:rPr>
              <w:t xml:space="preserve"> مرکز رشد</w:t>
            </w:r>
          </w:p>
        </w:tc>
        <w:tc>
          <w:tcPr>
            <w:tcW w:w="1179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  <w:tr w:rsidR="00272420" w:rsidTr="00531B8F">
        <w:trPr>
          <w:cantSplit/>
          <w:trHeight w:val="563"/>
        </w:trPr>
        <w:tc>
          <w:tcPr>
            <w:tcW w:w="641" w:type="dxa"/>
            <w:vMerge/>
            <w:textDirection w:val="btLr"/>
          </w:tcPr>
          <w:p w:rsidR="00272420" w:rsidRPr="00272420" w:rsidRDefault="00272420" w:rsidP="0027242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26" w:type="dxa"/>
          </w:tcPr>
          <w:p w:rsidR="00272420" w:rsidRPr="00272420" w:rsidRDefault="00272420" w:rsidP="00272420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272420">
              <w:rPr>
                <w:rFonts w:cs="B Nazanin" w:hint="eastAsia"/>
                <w:sz w:val="18"/>
                <w:szCs w:val="18"/>
                <w:rtl/>
              </w:rPr>
              <w:t>عملکرد</w:t>
            </w:r>
            <w:r w:rsidRPr="00272420">
              <w:rPr>
                <w:rFonts w:cs="B Nazanin"/>
                <w:sz w:val="18"/>
                <w:szCs w:val="18"/>
                <w:rtl/>
              </w:rPr>
              <w:t xml:space="preserve"> کارشناسان مرکز رشد</w:t>
            </w:r>
          </w:p>
        </w:tc>
        <w:tc>
          <w:tcPr>
            <w:tcW w:w="1179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906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871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20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712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  <w:tc>
          <w:tcPr>
            <w:tcW w:w="2684" w:type="dxa"/>
          </w:tcPr>
          <w:p w:rsidR="00272420" w:rsidRDefault="00272420" w:rsidP="004A2B0E">
            <w:pPr>
              <w:bidi/>
              <w:jc w:val="both"/>
              <w:rPr>
                <w:rFonts w:cs="B Titr"/>
                <w:rtl/>
              </w:rPr>
            </w:pPr>
          </w:p>
        </w:tc>
      </w:tr>
    </w:tbl>
    <w:p w:rsidR="00DA5C28" w:rsidRDefault="00DA5C28" w:rsidP="004A2B0E">
      <w:pPr>
        <w:bidi/>
        <w:jc w:val="both"/>
        <w:rPr>
          <w:rFonts w:cs="B Nazanin"/>
          <w:rtl/>
        </w:rPr>
      </w:pPr>
    </w:p>
    <w:p w:rsidR="00DA5C28" w:rsidRDefault="00DA5C28" w:rsidP="00DA5C28">
      <w:pPr>
        <w:bidi/>
        <w:jc w:val="both"/>
        <w:rPr>
          <w:rFonts w:cs="B Nazanin"/>
          <w:rtl/>
        </w:rPr>
      </w:pPr>
    </w:p>
    <w:p w:rsidR="00230F73" w:rsidRDefault="00230F73" w:rsidP="00DA5C28">
      <w:pPr>
        <w:bidi/>
        <w:jc w:val="both"/>
        <w:rPr>
          <w:rFonts w:cs="B Nazanin"/>
          <w:rtl/>
        </w:rPr>
      </w:pPr>
    </w:p>
    <w:p w:rsidR="00DA5C28" w:rsidRDefault="00310764" w:rsidP="00230F73">
      <w:pPr>
        <w:bidi/>
        <w:jc w:val="both"/>
        <w:rPr>
          <w:rFonts w:cs="B Nazanin"/>
          <w:rtl/>
        </w:rPr>
      </w:pPr>
      <w:r>
        <w:rPr>
          <w:rFonts w:cs="B Nazani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7FB4" wp14:editId="566CF8C7">
                <wp:simplePos x="0" y="0"/>
                <wp:positionH relativeFrom="margin">
                  <wp:align>right</wp:align>
                </wp:positionH>
                <wp:positionV relativeFrom="paragraph">
                  <wp:posOffset>401320</wp:posOffset>
                </wp:positionV>
                <wp:extent cx="6062702" cy="768404"/>
                <wp:effectExtent l="0" t="0" r="14605" b="127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702" cy="768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C28" w:rsidRPr="00DA5C28" w:rsidRDefault="00DA5C28" w:rsidP="00DA5C28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DA5C28">
                              <w:rPr>
                                <w:rFonts w:cs="B Nazanin"/>
                                <w:rtl/>
                              </w:rPr>
                              <w:t>نام و نام</w:t>
                            </w:r>
                            <w:r w:rsidRPr="00DA5C28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DA5C28">
                              <w:rPr>
                                <w:rFonts w:cs="B Nazanin"/>
                                <w:rtl/>
                              </w:rPr>
                              <w:t>خانوادگ</w:t>
                            </w:r>
                            <w:r w:rsidRPr="00DA5C28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DA5C28">
                              <w:rPr>
                                <w:rFonts w:cs="B Nazanin"/>
                                <w:rtl/>
                              </w:rPr>
                              <w:t>:</w:t>
                            </w:r>
                            <w:r w:rsidRPr="00DA5C28">
                              <w:rPr>
                                <w:rFonts w:cs="B Nazanin"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DA5C28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</w:t>
                            </w:r>
                            <w:r w:rsidRPr="00DA5C28">
                              <w:rPr>
                                <w:rFonts w:cs="B Nazanin"/>
                                <w:rtl/>
                              </w:rPr>
                              <w:t xml:space="preserve"> شماره تلفن</w:t>
                            </w:r>
                            <w:r w:rsidRPr="00DA5C28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:rsidR="00DA5C28" w:rsidRPr="00DA5C28" w:rsidRDefault="00DA5C28" w:rsidP="00DA5C28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DA5C28">
                              <w:rPr>
                                <w:rFonts w:cs="B Nazanin" w:hint="eastAsia"/>
                                <w:rtl/>
                              </w:rPr>
                              <w:t>نشان</w:t>
                            </w:r>
                            <w:r w:rsidRPr="00DA5C28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DA5C28">
                              <w:rPr>
                                <w:rFonts w:cs="B Nazanin"/>
                                <w:rtl/>
                              </w:rPr>
                              <w:t xml:space="preserve"> پست</w:t>
                            </w:r>
                            <w:r w:rsidRPr="00DA5C28">
                              <w:rPr>
                                <w:rFonts w:cs="B Nazanin" w:hint="cs"/>
                                <w:rtl/>
                              </w:rPr>
                              <w:t>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17F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2pt;margin-top:31.6pt;width:477.4pt;height:6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" fillcolor="white [3201]" strokeweight=".5pt">
                <v:textbox>
                  <w:txbxContent>
                    <w:p w:rsidR="00DA5C28" w:rsidRPr="00DA5C28" w:rsidRDefault="00DA5C28" w:rsidP="00DA5C28">
                      <w:pPr>
                        <w:bidi/>
                        <w:rPr>
                          <w:rFonts w:cs="B Nazanin"/>
                        </w:rPr>
                      </w:pPr>
                      <w:r w:rsidRPr="00DA5C28">
                        <w:rPr>
                          <w:rFonts w:cs="B Nazanin"/>
                          <w:rtl/>
                        </w:rPr>
                        <w:t>نام و نام</w:t>
                      </w:r>
                      <w:r w:rsidRPr="00DA5C28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DA5C28">
                        <w:rPr>
                          <w:rFonts w:cs="B Nazanin"/>
                          <w:rtl/>
                        </w:rPr>
                        <w:t>خانوادگ</w:t>
                      </w:r>
                      <w:r w:rsidRPr="00DA5C28">
                        <w:rPr>
                          <w:rFonts w:cs="B Nazanin" w:hint="cs"/>
                          <w:rtl/>
                        </w:rPr>
                        <w:t>ی</w:t>
                      </w:r>
                      <w:r w:rsidRPr="00DA5C28">
                        <w:rPr>
                          <w:rFonts w:cs="B Nazanin"/>
                          <w:rtl/>
                        </w:rPr>
                        <w:t>:</w:t>
                      </w:r>
                      <w:r w:rsidRPr="00DA5C28">
                        <w:rPr>
                          <w:rFonts w:cs="B Nazanin" w:hint="cs"/>
                          <w:rtl/>
                        </w:rPr>
                        <w:t xml:space="preserve">  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Pr="00DA5C28">
                        <w:rPr>
                          <w:rFonts w:cs="B Nazanin" w:hint="cs"/>
                          <w:rtl/>
                        </w:rPr>
                        <w:t xml:space="preserve">                                                   </w:t>
                      </w:r>
                      <w:r w:rsidRPr="00DA5C28">
                        <w:rPr>
                          <w:rFonts w:cs="B Nazanin"/>
                          <w:rtl/>
                        </w:rPr>
                        <w:t xml:space="preserve"> شماره تلفن</w:t>
                      </w:r>
                      <w:r w:rsidRPr="00DA5C28">
                        <w:rPr>
                          <w:rFonts w:cs="B Nazanin"/>
                        </w:rPr>
                        <w:t>:</w:t>
                      </w:r>
                    </w:p>
                    <w:p w:rsidR="00DA5C28" w:rsidRPr="00DA5C28" w:rsidRDefault="00DA5C28" w:rsidP="00DA5C28">
                      <w:pPr>
                        <w:bidi/>
                        <w:rPr>
                          <w:rFonts w:cs="B Nazanin"/>
                        </w:rPr>
                      </w:pPr>
                      <w:r w:rsidRPr="00DA5C28">
                        <w:rPr>
                          <w:rFonts w:cs="B Nazanin" w:hint="eastAsia"/>
                          <w:rtl/>
                        </w:rPr>
                        <w:t>نشان</w:t>
                      </w:r>
                      <w:r w:rsidRPr="00DA5C28">
                        <w:rPr>
                          <w:rFonts w:cs="B Nazanin" w:hint="cs"/>
                          <w:rtl/>
                        </w:rPr>
                        <w:t>ی</w:t>
                      </w:r>
                      <w:r w:rsidRPr="00DA5C28">
                        <w:rPr>
                          <w:rFonts w:cs="B Nazanin"/>
                          <w:rtl/>
                        </w:rPr>
                        <w:t xml:space="preserve"> پست</w:t>
                      </w:r>
                      <w:r w:rsidRPr="00DA5C28">
                        <w:rPr>
                          <w:rFonts w:cs="B Nazanin" w:hint="cs"/>
                          <w:rtl/>
                        </w:rPr>
                        <w:t>ی: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5C28" w:rsidRPr="00DA5C28">
        <w:rPr>
          <w:rFonts w:cs="B Nazanin"/>
          <w:rtl/>
        </w:rPr>
        <w:t>در صورت تما</w:t>
      </w:r>
      <w:r w:rsidR="00DA5C28" w:rsidRPr="00DA5C28">
        <w:rPr>
          <w:rFonts w:cs="B Nazanin" w:hint="cs"/>
          <w:rtl/>
        </w:rPr>
        <w:t>ی</w:t>
      </w:r>
      <w:r w:rsidR="00DA5C28" w:rsidRPr="00DA5C28">
        <w:rPr>
          <w:rFonts w:cs="B Nazanin" w:hint="eastAsia"/>
          <w:rtl/>
        </w:rPr>
        <w:t>ل</w:t>
      </w:r>
      <w:r w:rsidR="00DA5C28" w:rsidRPr="00DA5C28">
        <w:rPr>
          <w:rFonts w:cs="B Nazanin"/>
          <w:rtl/>
        </w:rPr>
        <w:t xml:space="preserve"> اطلاعات شخص</w:t>
      </w:r>
      <w:r w:rsidR="00DA5C28" w:rsidRPr="00DA5C28">
        <w:rPr>
          <w:rFonts w:cs="B Nazanin" w:hint="cs"/>
          <w:rtl/>
        </w:rPr>
        <w:t>ی</w:t>
      </w:r>
      <w:r w:rsidR="00DA5C28" w:rsidRPr="00DA5C28">
        <w:rPr>
          <w:rFonts w:cs="B Nazanin"/>
          <w:rtl/>
        </w:rPr>
        <w:t xml:space="preserve"> خود را بنو</w:t>
      </w:r>
      <w:r w:rsidR="00DA5C28" w:rsidRPr="00DA5C28">
        <w:rPr>
          <w:rFonts w:cs="B Nazanin" w:hint="cs"/>
          <w:rtl/>
        </w:rPr>
        <w:t>ی</w:t>
      </w:r>
      <w:r w:rsidR="00DA5C28" w:rsidRPr="00DA5C28">
        <w:rPr>
          <w:rFonts w:cs="B Nazanin" w:hint="eastAsia"/>
          <w:rtl/>
        </w:rPr>
        <w:t>س</w:t>
      </w:r>
      <w:r w:rsidR="00DA5C28" w:rsidRPr="00DA5C28">
        <w:rPr>
          <w:rFonts w:cs="B Nazanin" w:hint="cs"/>
          <w:rtl/>
        </w:rPr>
        <w:t>ی</w:t>
      </w:r>
      <w:r w:rsidR="00DA5C28" w:rsidRPr="00DA5C28">
        <w:rPr>
          <w:rFonts w:cs="B Nazanin" w:hint="eastAsia"/>
          <w:rtl/>
        </w:rPr>
        <w:t>د</w:t>
      </w:r>
      <w:r w:rsidR="00DA5C28" w:rsidRPr="00DA5C28">
        <w:rPr>
          <w:rFonts w:cs="B Nazanin"/>
          <w:rtl/>
        </w:rPr>
        <w:t>.</w:t>
      </w:r>
    </w:p>
    <w:p w:rsidR="00DA5C28" w:rsidRPr="00DA5C28" w:rsidRDefault="00DA5C28" w:rsidP="00DA5C28">
      <w:pPr>
        <w:bidi/>
        <w:jc w:val="both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4CC60" wp14:editId="54514B60">
                <wp:simplePos x="0" y="0"/>
                <wp:positionH relativeFrom="margin">
                  <wp:align>right</wp:align>
                </wp:positionH>
                <wp:positionV relativeFrom="paragraph">
                  <wp:posOffset>1057275</wp:posOffset>
                </wp:positionV>
                <wp:extent cx="6085589" cy="1144921"/>
                <wp:effectExtent l="0" t="0" r="1079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589" cy="1144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C28" w:rsidRPr="00DA5C28" w:rsidRDefault="00DA5C28" w:rsidP="00DA5C28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DA5C28">
                              <w:rPr>
                                <w:rFonts w:cs="B Nazanin"/>
                                <w:rtl/>
                              </w:rPr>
                              <w:t>سا</w:t>
                            </w:r>
                            <w:r w:rsidRPr="00DA5C28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DA5C28">
                              <w:rPr>
                                <w:rFonts w:cs="B Nazanin" w:hint="eastAsia"/>
                                <w:rtl/>
                              </w:rPr>
                              <w:t>ر</w:t>
                            </w:r>
                            <w:r w:rsidRPr="00DA5C28">
                              <w:rPr>
                                <w:rFonts w:cs="B Nazanin"/>
                                <w:rtl/>
                              </w:rPr>
                              <w:t xml:space="preserve"> توض</w:t>
                            </w:r>
                            <w:r w:rsidRPr="00DA5C28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DA5C28">
                              <w:rPr>
                                <w:rFonts w:cs="B Nazanin" w:hint="eastAsia"/>
                                <w:rtl/>
                              </w:rPr>
                              <w:t>حات</w:t>
                            </w:r>
                            <w:r w:rsidRPr="00DA5C28">
                              <w:rPr>
                                <w:rFonts w:cs="B Nazani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4CC60" id="Text Box 4" o:spid="_x0000_s1027" type="#_x0000_t202" style="position:absolute;left:0;text-align:left;margin-left:428pt;margin-top:83.25pt;width:479.2pt;height:90.1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" fillcolor="white [3201]" strokeweight=".5pt">
                <v:textbox>
                  <w:txbxContent>
                    <w:p w:rsidR="00DA5C28" w:rsidRPr="00DA5C28" w:rsidRDefault="00DA5C28" w:rsidP="00DA5C28">
                      <w:pPr>
                        <w:bidi/>
                        <w:rPr>
                          <w:rFonts w:cs="B Nazanin"/>
                        </w:rPr>
                      </w:pPr>
                      <w:r w:rsidRPr="00DA5C28">
                        <w:rPr>
                          <w:rFonts w:cs="B Nazanin"/>
                          <w:rtl/>
                        </w:rPr>
                        <w:t>سا</w:t>
                      </w:r>
                      <w:r w:rsidRPr="00DA5C28">
                        <w:rPr>
                          <w:rFonts w:cs="B Nazanin" w:hint="cs"/>
                          <w:rtl/>
                        </w:rPr>
                        <w:t>ی</w:t>
                      </w:r>
                      <w:r w:rsidRPr="00DA5C28">
                        <w:rPr>
                          <w:rFonts w:cs="B Nazanin" w:hint="eastAsia"/>
                          <w:rtl/>
                        </w:rPr>
                        <w:t>ر</w:t>
                      </w:r>
                      <w:r w:rsidRPr="00DA5C28">
                        <w:rPr>
                          <w:rFonts w:cs="B Nazanin"/>
                          <w:rtl/>
                        </w:rPr>
                        <w:t xml:space="preserve"> توض</w:t>
                      </w:r>
                      <w:r w:rsidRPr="00DA5C28">
                        <w:rPr>
                          <w:rFonts w:cs="B Nazanin" w:hint="cs"/>
                          <w:rtl/>
                        </w:rPr>
                        <w:t>ی</w:t>
                      </w:r>
                      <w:r w:rsidRPr="00DA5C28">
                        <w:rPr>
                          <w:rFonts w:cs="B Nazanin" w:hint="eastAsia"/>
                          <w:rtl/>
                        </w:rPr>
                        <w:t>حات</w:t>
                      </w:r>
                      <w:r w:rsidRPr="00DA5C28">
                        <w:rPr>
                          <w:rFonts w:cs="B Nazani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5C28" w:rsidRPr="00DA5C28" w:rsidSect="00C1098F">
      <w:headerReference w:type="default" r:id="rId6"/>
      <w:pgSz w:w="12240" w:h="15840"/>
      <w:pgMar w:top="1276" w:right="1440" w:bottom="144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3E" w:rsidRDefault="00823A3E" w:rsidP="00B106E1">
      <w:pPr>
        <w:spacing w:after="0" w:line="240" w:lineRule="auto"/>
      </w:pPr>
      <w:r>
        <w:separator/>
      </w:r>
    </w:p>
  </w:endnote>
  <w:endnote w:type="continuationSeparator" w:id="0">
    <w:p w:rsidR="00823A3E" w:rsidRDefault="00823A3E" w:rsidP="00B1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3E" w:rsidRDefault="00823A3E" w:rsidP="00B106E1">
      <w:pPr>
        <w:spacing w:after="0" w:line="240" w:lineRule="auto"/>
      </w:pPr>
      <w:r>
        <w:separator/>
      </w:r>
    </w:p>
  </w:footnote>
  <w:footnote w:type="continuationSeparator" w:id="0">
    <w:p w:rsidR="00823A3E" w:rsidRDefault="00823A3E" w:rsidP="00B1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E1" w:rsidRDefault="00F31B81" w:rsidP="00C1098F">
    <w:pPr>
      <w:pStyle w:val="Header"/>
      <w:tabs>
        <w:tab w:val="left" w:pos="142"/>
      </w:tabs>
      <w:jc w:val="both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933450</wp:posOffset>
              </wp:positionV>
              <wp:extent cx="6305550" cy="19685"/>
              <wp:effectExtent l="0" t="0" r="19050" b="3746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1968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4090E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73.5pt" to="498.9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" strokecolor="black [3200]" strokeweight="1.5pt">
              <v:stroke joinstyle="miter"/>
            </v:line>
          </w:pict>
        </mc:Fallback>
      </mc:AlternateContent>
    </w:r>
    <w:r w:rsidR="00B106E1" w:rsidRPr="00215FF0">
      <w:rPr>
        <w:rFonts w:cs="Arial"/>
        <w:noProof/>
        <w:rtl/>
      </w:rPr>
      <w:drawing>
        <wp:inline distT="0" distB="0" distL="0" distR="0" wp14:anchorId="4BE32BB3" wp14:editId="65103D2E">
          <wp:extent cx="962025" cy="856645"/>
          <wp:effectExtent l="0" t="0" r="0" b="635"/>
          <wp:docPr id="13" name="Picture 13" descr="C:\Users\ph\Downloads\IMG_20240207_082254_13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Downloads\IMG_20240207_082254_138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61" t="9193" r="34844" b="23631"/>
                  <a:stretch/>
                </pic:blipFill>
                <pic:spPr bwMode="auto">
                  <a:xfrm rot="10800000" flipH="1" flipV="1">
                    <a:off x="0" y="0"/>
                    <a:ext cx="965548" cy="859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06E1">
      <w:rPr>
        <w:noProof/>
      </w:rPr>
      <w:t xml:space="preserve">                           </w:t>
    </w:r>
    <w:r w:rsidR="00C1098F">
      <w:rPr>
        <w:rFonts w:hint="cs"/>
        <w:noProof/>
        <w:rtl/>
      </w:rPr>
      <w:t xml:space="preserve">  </w:t>
    </w:r>
    <w:r w:rsidR="00B106E1">
      <w:rPr>
        <w:noProof/>
      </w:rPr>
      <w:t xml:space="preserve">             </w:t>
    </w:r>
    <w:r w:rsidR="00C1098F">
      <w:rPr>
        <w:rFonts w:hint="cs"/>
        <w:noProof/>
        <w:rtl/>
      </w:rPr>
      <w:t xml:space="preserve"> </w:t>
    </w:r>
    <w:r w:rsidR="00B106E1">
      <w:rPr>
        <w:noProof/>
      </w:rPr>
      <w:t xml:space="preserve">           </w:t>
    </w:r>
    <w:r w:rsidR="00B106E1">
      <w:rPr>
        <w:rFonts w:hint="cs"/>
        <w:noProof/>
        <w:rtl/>
      </w:rPr>
      <w:t xml:space="preserve">         </w:t>
    </w:r>
    <w:r w:rsidR="00C1098F">
      <w:rPr>
        <w:rFonts w:hint="cs"/>
        <w:noProof/>
        <w:rtl/>
      </w:rPr>
      <w:t xml:space="preserve"> </w:t>
    </w:r>
    <w:r w:rsidR="00B106E1">
      <w:rPr>
        <w:rFonts w:hint="cs"/>
        <w:noProof/>
        <w:rtl/>
      </w:rPr>
      <w:t xml:space="preserve">     </w:t>
    </w:r>
    <w:r w:rsidR="00B106E1">
      <w:rPr>
        <w:noProof/>
      </w:rPr>
      <w:t xml:space="preserve">                                       </w:t>
    </w:r>
    <w:r w:rsidR="00B106E1">
      <w:rPr>
        <w:rFonts w:cs="Arial" w:hint="cs"/>
        <w:noProof/>
        <w:rtl/>
      </w:rPr>
      <w:t xml:space="preserve">      </w:t>
    </w:r>
    <w:r w:rsidR="00B106E1">
      <w:rPr>
        <w:rFonts w:cs="Arial"/>
        <w:noProof/>
      </w:rPr>
      <w:t xml:space="preserve">               </w:t>
    </w:r>
    <w:r w:rsidR="00B106E1">
      <w:rPr>
        <w:noProof/>
      </w:rPr>
      <w:drawing>
        <wp:inline distT="0" distB="0" distL="0" distR="0" wp14:anchorId="3B07EEAB" wp14:editId="3A5BF19C">
          <wp:extent cx="1085215" cy="95694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06E1">
      <w:rPr>
        <w:rFonts w:cs="Arial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E1"/>
    <w:rsid w:val="00007C05"/>
    <w:rsid w:val="001B0556"/>
    <w:rsid w:val="00230F73"/>
    <w:rsid w:val="002542A0"/>
    <w:rsid w:val="00272420"/>
    <w:rsid w:val="002908EF"/>
    <w:rsid w:val="002E743F"/>
    <w:rsid w:val="002F455E"/>
    <w:rsid w:val="00310764"/>
    <w:rsid w:val="00392BD7"/>
    <w:rsid w:val="004163EA"/>
    <w:rsid w:val="0045353C"/>
    <w:rsid w:val="00485FF0"/>
    <w:rsid w:val="004A2B0E"/>
    <w:rsid w:val="004C0C20"/>
    <w:rsid w:val="00531B8F"/>
    <w:rsid w:val="00533B86"/>
    <w:rsid w:val="005605EE"/>
    <w:rsid w:val="00582A0E"/>
    <w:rsid w:val="006705AE"/>
    <w:rsid w:val="007B7F51"/>
    <w:rsid w:val="00823A3E"/>
    <w:rsid w:val="009361C1"/>
    <w:rsid w:val="00B106E1"/>
    <w:rsid w:val="00BB39BB"/>
    <w:rsid w:val="00C1098F"/>
    <w:rsid w:val="00D46BE0"/>
    <w:rsid w:val="00DA5C28"/>
    <w:rsid w:val="00F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D9A6B2-228B-45A0-B64A-3092096A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E1"/>
  </w:style>
  <w:style w:type="paragraph" w:styleId="Footer">
    <w:name w:val="footer"/>
    <w:basedOn w:val="Normal"/>
    <w:link w:val="FooterChar"/>
    <w:uiPriority w:val="99"/>
    <w:unhideWhenUsed/>
    <w:rsid w:val="00B1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E1"/>
  </w:style>
  <w:style w:type="table" w:styleId="TableGrid">
    <w:name w:val="Table Grid"/>
    <w:basedOn w:val="TableNormal"/>
    <w:uiPriority w:val="39"/>
    <w:rsid w:val="00D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MRT www.Win2Farsi.com</cp:lastModifiedBy>
  <cp:revision>20</cp:revision>
  <dcterms:created xsi:type="dcterms:W3CDTF">2024-02-11T09:48:00Z</dcterms:created>
  <dcterms:modified xsi:type="dcterms:W3CDTF">2024-04-07T06:17:00Z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efe172a6-e486-49e4-a3ce-e5579c686ab2</vt:lpwstr>
  </property>
</Properties>
</file>