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B5DC" w14:textId="3A793B81" w:rsidR="00934DED" w:rsidRDefault="00170BD5" w:rsidP="00B02BD6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B352B0">
        <w:rPr>
          <w:rFonts w:ascii="Calibri" w:hAnsi="Calibri" w:cs="B Titr" w:hint="cs"/>
          <w:b/>
          <w:bCs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005475C7" wp14:editId="4336F490">
            <wp:simplePos x="0" y="0"/>
            <wp:positionH relativeFrom="column">
              <wp:posOffset>5200650</wp:posOffset>
            </wp:positionH>
            <wp:positionV relativeFrom="paragraph">
              <wp:posOffset>-709295</wp:posOffset>
            </wp:positionV>
            <wp:extent cx="1251585" cy="163596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6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AB8AD" w14:textId="738CB8C0" w:rsidR="00912ED0" w:rsidRPr="00D01A92" w:rsidRDefault="007A489B" w:rsidP="00934D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01A92">
        <w:rPr>
          <w:rFonts w:cs="B Nazanin" w:hint="cs"/>
          <w:b/>
          <w:bCs/>
          <w:sz w:val="28"/>
          <w:szCs w:val="28"/>
          <w:rtl/>
          <w:lang w:bidi="fa-IR"/>
        </w:rPr>
        <w:t>گواهی  هزینه</w:t>
      </w:r>
      <w:r w:rsidR="001D0910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D01A92">
        <w:rPr>
          <w:rFonts w:cs="B Nazanin" w:hint="cs"/>
          <w:b/>
          <w:bCs/>
          <w:sz w:val="28"/>
          <w:szCs w:val="28"/>
          <w:rtl/>
          <w:lang w:bidi="fa-IR"/>
        </w:rPr>
        <w:t>های انجام شده طرح</w:t>
      </w:r>
      <w:r w:rsidR="001D0910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D01A92">
        <w:rPr>
          <w:rFonts w:cs="B Nazanin" w:hint="cs"/>
          <w:b/>
          <w:bCs/>
          <w:sz w:val="28"/>
          <w:szCs w:val="28"/>
          <w:rtl/>
          <w:lang w:bidi="fa-IR"/>
        </w:rPr>
        <w:t>های تحقیقاتی</w:t>
      </w:r>
    </w:p>
    <w:p w14:paraId="051B9327" w14:textId="77777777" w:rsidR="007A489B" w:rsidRPr="00D01A92" w:rsidRDefault="007A489B" w:rsidP="00B02BD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01A92">
        <w:rPr>
          <w:rFonts w:cs="B Nazanin" w:hint="cs"/>
          <w:b/>
          <w:bCs/>
          <w:sz w:val="28"/>
          <w:szCs w:val="28"/>
          <w:rtl/>
          <w:lang w:bidi="fa-IR"/>
        </w:rPr>
        <w:t>هزینه چاپ، تکثیر</w:t>
      </w:r>
      <w:r w:rsidR="00D01A92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D01A92">
        <w:rPr>
          <w:rFonts w:cs="B Nazanin" w:hint="cs"/>
          <w:b/>
          <w:bCs/>
          <w:sz w:val="28"/>
          <w:szCs w:val="28"/>
          <w:rtl/>
          <w:lang w:bidi="fa-IR"/>
        </w:rPr>
        <w:t xml:space="preserve"> خرید مواد اولیه و لوازم مصرفی</w:t>
      </w:r>
    </w:p>
    <w:p w14:paraId="3BA061E6" w14:textId="116696FF" w:rsidR="007A489B" w:rsidRDefault="007A489B" w:rsidP="003D75A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اجرای قرارداد</w:t>
      </w:r>
      <w:r w:rsidR="00D01A92">
        <w:rPr>
          <w:rFonts w:cs="B Nazanin" w:hint="cs"/>
          <w:sz w:val="24"/>
          <w:szCs w:val="24"/>
          <w:rtl/>
          <w:lang w:bidi="fa-IR"/>
        </w:rPr>
        <w:t xml:space="preserve"> طرح</w:t>
      </w:r>
      <w:r>
        <w:rPr>
          <w:rFonts w:cs="B Nazanin" w:hint="cs"/>
          <w:sz w:val="24"/>
          <w:szCs w:val="24"/>
          <w:rtl/>
          <w:lang w:bidi="fa-IR"/>
        </w:rPr>
        <w:t xml:space="preserve"> تحقیقاتی </w:t>
      </w:r>
      <w:r w:rsidR="00934DED">
        <w:rPr>
          <w:rFonts w:cs="B Nazanin" w:hint="cs"/>
          <w:sz w:val="24"/>
          <w:szCs w:val="24"/>
          <w:rtl/>
          <w:lang w:bidi="fa-IR"/>
        </w:rPr>
        <w:t xml:space="preserve">با عنوان </w:t>
      </w:r>
      <w:r w:rsidR="00770BE0">
        <w:rPr>
          <w:rFonts w:ascii="Arial" w:hAnsi="Arial" w:cs="B Nazanin"/>
          <w:b/>
          <w:bCs/>
          <w:color w:val="000000"/>
          <w:shd w:val="clear" w:color="auto" w:fill="F3F4F6"/>
        </w:rPr>
        <w:t xml:space="preserve">                                    </w:t>
      </w:r>
      <w:r w:rsidR="00CA7500" w:rsidRPr="004D03A0">
        <w:rPr>
          <w:rFonts w:cs="B Nazanin" w:hint="cs"/>
          <w:sz w:val="24"/>
          <w:szCs w:val="24"/>
          <w:rtl/>
          <w:lang w:bidi="fa-IR"/>
        </w:rPr>
        <w:t>که</w:t>
      </w:r>
      <w:r w:rsidR="00CA7500" w:rsidRPr="002E3E19">
        <w:rPr>
          <w:rFonts w:cs="B Nazanin" w:hint="cs"/>
          <w:sz w:val="32"/>
          <w:szCs w:val="32"/>
          <w:rtl/>
          <w:lang w:bidi="fa-IR"/>
        </w:rPr>
        <w:t xml:space="preserve"> </w:t>
      </w:r>
      <w:r w:rsidR="00CA7500">
        <w:rPr>
          <w:rFonts w:cs="B Nazanin" w:hint="cs"/>
          <w:sz w:val="24"/>
          <w:szCs w:val="24"/>
          <w:rtl/>
          <w:lang w:bidi="fa-IR"/>
        </w:rPr>
        <w:t>مصوبه شورای پژوهشی دانشکده</w:t>
      </w:r>
      <w:r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1D0910">
        <w:rPr>
          <w:rFonts w:cs="B Nazanin" w:hint="cs"/>
          <w:sz w:val="24"/>
          <w:szCs w:val="24"/>
          <w:rtl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باشد</w:t>
      </w:r>
      <w:r w:rsidR="00D01A92">
        <w:rPr>
          <w:rFonts w:cs="B Nazanin" w:hint="cs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گواهی می</w:t>
      </w:r>
      <w:r w:rsidR="00FE7FC8">
        <w:rPr>
          <w:rFonts w:cs="B Nazanin" w:hint="cs"/>
          <w:sz w:val="24"/>
          <w:szCs w:val="24"/>
          <w:rtl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شود اقدامات زیر توسط مجری انجام و پرداخت مبلغ هزینه شده به شرح زیر از اعتبارات پژوهشی بلامانع است.</w:t>
      </w:r>
    </w:p>
    <w:p w14:paraId="09865BC6" w14:textId="77777777" w:rsidR="003D75A9" w:rsidRPr="007435E7" w:rsidRDefault="003D75A9" w:rsidP="003D75A9">
      <w:pPr>
        <w:bidi/>
        <w:spacing w:after="0" w:line="240" w:lineRule="auto"/>
        <w:jc w:val="both"/>
        <w:rPr>
          <w:rFonts w:ascii="Arial" w:hAnsi="Arial" w:cs="Arial"/>
          <w:color w:val="000000"/>
          <w:shd w:val="clear" w:color="auto" w:fill="F3F4F6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2"/>
        <w:gridCol w:w="1508"/>
        <w:gridCol w:w="1814"/>
        <w:gridCol w:w="1894"/>
        <w:gridCol w:w="726"/>
      </w:tblGrid>
      <w:tr w:rsidR="00934DED" w14:paraId="459BD43F" w14:textId="77777777" w:rsidTr="00621C30">
        <w:trPr>
          <w:trHeight w:val="274"/>
          <w:jc w:val="center"/>
        </w:trPr>
        <w:tc>
          <w:tcPr>
            <w:tcW w:w="1882" w:type="dxa"/>
            <w:vAlign w:val="center"/>
          </w:tcPr>
          <w:p w14:paraId="12D895D1" w14:textId="77777777" w:rsidR="00934DED" w:rsidRDefault="00934DED" w:rsidP="00934DE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(ریال)</w:t>
            </w:r>
          </w:p>
        </w:tc>
        <w:tc>
          <w:tcPr>
            <w:tcW w:w="1508" w:type="dxa"/>
            <w:vAlign w:val="center"/>
          </w:tcPr>
          <w:p w14:paraId="19F81D90" w14:textId="77777777" w:rsidR="00934DED" w:rsidRDefault="00934DED" w:rsidP="00934DE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</w:t>
            </w:r>
          </w:p>
        </w:tc>
        <w:tc>
          <w:tcPr>
            <w:tcW w:w="1814" w:type="dxa"/>
            <w:vAlign w:val="center"/>
          </w:tcPr>
          <w:p w14:paraId="5E92DE59" w14:textId="77777777" w:rsidR="00934DED" w:rsidRDefault="00934DED" w:rsidP="00934DE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894" w:type="dxa"/>
            <w:vAlign w:val="center"/>
          </w:tcPr>
          <w:p w14:paraId="4368EFA6" w14:textId="77777777" w:rsidR="00934DED" w:rsidRDefault="00934DED" w:rsidP="00934DE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هزینه</w:t>
            </w:r>
          </w:p>
        </w:tc>
        <w:tc>
          <w:tcPr>
            <w:tcW w:w="726" w:type="dxa"/>
            <w:vAlign w:val="center"/>
          </w:tcPr>
          <w:p w14:paraId="2BBE7BB0" w14:textId="77777777" w:rsidR="00934DED" w:rsidRDefault="00934DED" w:rsidP="00934DE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</w:tr>
      <w:tr w:rsidR="00934DED" w14:paraId="6C5BC95B" w14:textId="77777777" w:rsidTr="00621C30">
        <w:trPr>
          <w:trHeight w:val="374"/>
          <w:jc w:val="center"/>
        </w:trPr>
        <w:tc>
          <w:tcPr>
            <w:tcW w:w="1882" w:type="dxa"/>
            <w:vAlign w:val="center"/>
          </w:tcPr>
          <w:p w14:paraId="062A4F67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8" w:type="dxa"/>
            <w:vAlign w:val="center"/>
          </w:tcPr>
          <w:p w14:paraId="2034E615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286B67EE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4" w:type="dxa"/>
            <w:vAlign w:val="center"/>
          </w:tcPr>
          <w:p w14:paraId="3B7EE70F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0E72FCE0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34DED" w14:paraId="0CE42CD5" w14:textId="77777777" w:rsidTr="00621C30">
        <w:trPr>
          <w:trHeight w:val="431"/>
          <w:jc w:val="center"/>
        </w:trPr>
        <w:tc>
          <w:tcPr>
            <w:tcW w:w="1882" w:type="dxa"/>
            <w:vAlign w:val="center"/>
          </w:tcPr>
          <w:p w14:paraId="184899CD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8" w:type="dxa"/>
            <w:vAlign w:val="center"/>
          </w:tcPr>
          <w:p w14:paraId="34411D1F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41070B53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4" w:type="dxa"/>
            <w:vAlign w:val="center"/>
          </w:tcPr>
          <w:p w14:paraId="464A398E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288EE497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34DED" w14:paraId="57E611D0" w14:textId="77777777" w:rsidTr="00621C30">
        <w:trPr>
          <w:trHeight w:val="579"/>
          <w:jc w:val="center"/>
        </w:trPr>
        <w:tc>
          <w:tcPr>
            <w:tcW w:w="1882" w:type="dxa"/>
            <w:vAlign w:val="center"/>
          </w:tcPr>
          <w:p w14:paraId="28988ECB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8" w:type="dxa"/>
            <w:vAlign w:val="center"/>
          </w:tcPr>
          <w:p w14:paraId="7FAACA0C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5616396D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4" w:type="dxa"/>
            <w:vAlign w:val="center"/>
          </w:tcPr>
          <w:p w14:paraId="2DA5E93C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50F16615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34DED" w14:paraId="2E4761ED" w14:textId="77777777" w:rsidTr="00621C30">
        <w:trPr>
          <w:trHeight w:val="397"/>
          <w:jc w:val="center"/>
        </w:trPr>
        <w:tc>
          <w:tcPr>
            <w:tcW w:w="1882" w:type="dxa"/>
            <w:vAlign w:val="center"/>
          </w:tcPr>
          <w:p w14:paraId="30463EC4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8" w:type="dxa"/>
            <w:vAlign w:val="center"/>
          </w:tcPr>
          <w:p w14:paraId="11E2B5C1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41636AB4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4" w:type="dxa"/>
            <w:vAlign w:val="center"/>
          </w:tcPr>
          <w:p w14:paraId="1E016112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35F5B5AC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34DED" w14:paraId="3CA3FABD" w14:textId="77777777" w:rsidTr="00621C30">
        <w:trPr>
          <w:trHeight w:val="476"/>
          <w:jc w:val="center"/>
        </w:trPr>
        <w:tc>
          <w:tcPr>
            <w:tcW w:w="1882" w:type="dxa"/>
            <w:vAlign w:val="center"/>
          </w:tcPr>
          <w:p w14:paraId="03847DCB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8" w:type="dxa"/>
            <w:vAlign w:val="center"/>
          </w:tcPr>
          <w:p w14:paraId="0CDA8D2C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37667BD8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4" w:type="dxa"/>
            <w:vAlign w:val="center"/>
          </w:tcPr>
          <w:p w14:paraId="71A9E369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1D861A19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34DED" w14:paraId="471E0835" w14:textId="77777777" w:rsidTr="00621C30">
        <w:trPr>
          <w:trHeight w:val="458"/>
          <w:jc w:val="center"/>
        </w:trPr>
        <w:tc>
          <w:tcPr>
            <w:tcW w:w="1882" w:type="dxa"/>
            <w:vAlign w:val="center"/>
          </w:tcPr>
          <w:p w14:paraId="79D6ED56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8" w:type="dxa"/>
            <w:vAlign w:val="center"/>
          </w:tcPr>
          <w:p w14:paraId="455C03CA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760A267C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4" w:type="dxa"/>
            <w:vAlign w:val="center"/>
          </w:tcPr>
          <w:p w14:paraId="7E735589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29A55797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34DED" w14:paraId="25B92320" w14:textId="77777777" w:rsidTr="00621C30">
        <w:trPr>
          <w:trHeight w:val="499"/>
          <w:jc w:val="center"/>
        </w:trPr>
        <w:tc>
          <w:tcPr>
            <w:tcW w:w="1882" w:type="dxa"/>
            <w:vAlign w:val="center"/>
          </w:tcPr>
          <w:p w14:paraId="662DB69D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8" w:type="dxa"/>
            <w:vAlign w:val="center"/>
          </w:tcPr>
          <w:p w14:paraId="02C38B51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22C45395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4" w:type="dxa"/>
            <w:vAlign w:val="center"/>
          </w:tcPr>
          <w:p w14:paraId="60C73499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5539CEA3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34DED" w14:paraId="629F7503" w14:textId="77777777" w:rsidTr="00621C30">
        <w:trPr>
          <w:trHeight w:val="467"/>
          <w:jc w:val="center"/>
        </w:trPr>
        <w:tc>
          <w:tcPr>
            <w:tcW w:w="1882" w:type="dxa"/>
            <w:vAlign w:val="center"/>
          </w:tcPr>
          <w:p w14:paraId="4A854948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8" w:type="dxa"/>
            <w:vAlign w:val="center"/>
          </w:tcPr>
          <w:p w14:paraId="76593402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572D1D4C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4" w:type="dxa"/>
            <w:vAlign w:val="center"/>
          </w:tcPr>
          <w:p w14:paraId="78C9CE17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70F42E41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34DED" w14:paraId="0CC66D09" w14:textId="77777777" w:rsidTr="00621C30">
        <w:trPr>
          <w:trHeight w:val="440"/>
          <w:jc w:val="center"/>
        </w:trPr>
        <w:tc>
          <w:tcPr>
            <w:tcW w:w="1882" w:type="dxa"/>
            <w:vAlign w:val="center"/>
          </w:tcPr>
          <w:p w14:paraId="1A58E89B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8" w:type="dxa"/>
            <w:vAlign w:val="center"/>
          </w:tcPr>
          <w:p w14:paraId="5FE04717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3A1433D1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4" w:type="dxa"/>
            <w:vAlign w:val="center"/>
          </w:tcPr>
          <w:p w14:paraId="3414B96F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1A1AAF5E" w14:textId="77777777" w:rsidR="00934DED" w:rsidRDefault="00934DED" w:rsidP="00621C3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3351BB7A" w14:textId="77777777" w:rsidR="00590B13" w:rsidRDefault="00590B13" w:rsidP="00B02BD6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6191FC8D" w14:textId="77777777" w:rsidR="00590B13" w:rsidRDefault="00590B13" w:rsidP="00934DE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رئیس مرکز تصویب کننده طرح</w:t>
      </w:r>
    </w:p>
    <w:p w14:paraId="3892A722" w14:textId="77777777" w:rsidR="00590B13" w:rsidRDefault="00590B13" w:rsidP="00934DE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</w:t>
      </w:r>
    </w:p>
    <w:p w14:paraId="6D228B21" w14:textId="77777777" w:rsidR="00590B13" w:rsidRDefault="00590B13" w:rsidP="00934DE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امضاء و مهر مرکز</w:t>
      </w:r>
    </w:p>
    <w:p w14:paraId="614071A3" w14:textId="77777777" w:rsidR="00590B13" w:rsidRPr="007A489B" w:rsidRDefault="00590B13" w:rsidP="00934DE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(درج مهر مرکز / شورا تصویب طرح الزامی است)</w:t>
      </w:r>
    </w:p>
    <w:sectPr w:rsidR="00590B13" w:rsidRPr="007A489B" w:rsidSect="00934DE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9B"/>
    <w:rsid w:val="00170BD5"/>
    <w:rsid w:val="001D0910"/>
    <w:rsid w:val="002853FA"/>
    <w:rsid w:val="002B37B9"/>
    <w:rsid w:val="002E3E19"/>
    <w:rsid w:val="003D75A9"/>
    <w:rsid w:val="004D03A0"/>
    <w:rsid w:val="00590B13"/>
    <w:rsid w:val="006C635F"/>
    <w:rsid w:val="006E415D"/>
    <w:rsid w:val="007435E7"/>
    <w:rsid w:val="00770BE0"/>
    <w:rsid w:val="007A489B"/>
    <w:rsid w:val="008B2875"/>
    <w:rsid w:val="00905513"/>
    <w:rsid w:val="00912ED0"/>
    <w:rsid w:val="00934DED"/>
    <w:rsid w:val="009D4397"/>
    <w:rsid w:val="009D75D6"/>
    <w:rsid w:val="00B02BD6"/>
    <w:rsid w:val="00B07BA8"/>
    <w:rsid w:val="00CA7500"/>
    <w:rsid w:val="00CB07AD"/>
    <w:rsid w:val="00CF460B"/>
    <w:rsid w:val="00D01A92"/>
    <w:rsid w:val="00DA2E96"/>
    <w:rsid w:val="00EF1A28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127A"/>
  <w15:docId w15:val="{822EDDB6-CC32-4057-A6C3-44D433B8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TRZP</dc:creator>
  <cp:lastModifiedBy>Azmoon</cp:lastModifiedBy>
  <cp:revision>4</cp:revision>
  <cp:lastPrinted>2023-06-19T10:08:00Z</cp:lastPrinted>
  <dcterms:created xsi:type="dcterms:W3CDTF">2023-06-24T07:09:00Z</dcterms:created>
  <dcterms:modified xsi:type="dcterms:W3CDTF">2025-10-25T07:51:00Z</dcterms:modified>
</cp:coreProperties>
</file>