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53C62A1" w:rsidR="007E786B" w:rsidRPr="00760C11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B65C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اصول اپیدمیولوژی و مبارزه با بیماری ها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87665A4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مامایی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7C574E1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18ED1B3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 خدمات بهداشتی جامعه، میکروب شناسی نظری، انگل شناسی و قارچ شناسی، بارداری و زایمان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48F463B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E7AA13E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:18-16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D91C1FE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DD0C6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CAC7D7D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38947EC6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37D528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E0B231F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D0C6B">
              <w:rPr>
                <w:rFonts w:cs="B Nazanin"/>
                <w:color w:val="000000" w:themeColor="text1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152A764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آقای احمدی پناه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FBF2DF3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میری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D1856A1" w:rsidR="003D2038" w:rsidRPr="009E6BD0" w:rsidRDefault="003827AC" w:rsidP="00F07218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F07218">
              <w:rPr>
                <w:rFonts w:cs="B Nazanin" w:hint="cs"/>
                <w:rtl/>
                <w:lang w:bidi="fa-IR"/>
              </w:rPr>
              <w:t>تعریف، اصطلاحات رایج، روش های مطالعه اپیدمیولوژی و علل و عوامل موثر در ایجاد و انتشار یک بیماری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3969308B" w:rsidR="007E786B" w:rsidRPr="00360060" w:rsidRDefault="007E786B" w:rsidP="00F07218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0D3DC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اصطلاحات</w:t>
            </w:r>
            <w:r w:rsidR="00F07218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رایج در اپیدمیولوژی و پزشکی پیشگیری.</w:t>
            </w:r>
            <w:r w:rsidR="000D3DC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0044E6" w14:textId="028DFCC0" w:rsidR="007E786B" w:rsidRPr="00360060" w:rsidRDefault="000D3DC3" w:rsidP="00F07218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F07218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علل ایجاد و چگونگی انتشار بیماری ها در جامعه</w:t>
            </w:r>
          </w:p>
          <w:p w14:paraId="78601FC4" w14:textId="58E5857B" w:rsidR="007E786B" w:rsidRPr="00360060" w:rsidRDefault="00F07218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کسب اطلاعات اختصاصی راجع به اپیدمیولوژی برخی از بیماری ها شایع کشور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0"/>
        <w:gridCol w:w="3668"/>
        <w:gridCol w:w="838"/>
        <w:gridCol w:w="1791"/>
        <w:gridCol w:w="121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15499335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0B3C0640" w:rsidR="007E786B" w:rsidRPr="00BF75E4" w:rsidRDefault="001E264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تعر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و برخورد اکولوژ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با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E835C" w14:textId="77777777" w:rsidR="001E2642" w:rsidRDefault="001E2642" w:rsidP="00B15E3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مفهوم اپ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Epidemiology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 را به‌عنوان علم مطالعه توز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و عوامل تع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ن‌کننده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در جمع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تعر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56F1CB28" w14:textId="77777777" w:rsidR="007E786B" w:rsidRDefault="001E2642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اهداف اصل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کند؛ از جمله 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از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عوامل خطر، و ارتقا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جامعه.</w:t>
            </w:r>
          </w:p>
          <w:p w14:paraId="78513D2A" w14:textId="77777777" w:rsidR="001E2642" w:rsidRDefault="001E2642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مفاه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کل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ش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وع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Prevalence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)، بروز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Incidence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)، عامل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زا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Agent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)، 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زبان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Host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 و مح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Environment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 را توض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10A8E788" w14:textId="77777777" w:rsidR="001E2642" w:rsidRDefault="001E2642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مفهوم برخورد اکولوژ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sz w:val="24"/>
                <w:szCs w:val="24"/>
                <w:lang w:bidi="fa-IR"/>
              </w:rPr>
              <w:t>Ecological Approach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 با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به‌عنوان رو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که تعامل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انسان، مح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و عامل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زا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بررس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کند،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شرح دهد.</w:t>
            </w:r>
          </w:p>
          <w:p w14:paraId="70736BD6" w14:textId="77777777" w:rsidR="001E2642" w:rsidRDefault="001E2642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مدل مثلث اپ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(عامل، م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زبان،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مح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) را ترس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و نقش هر جزء در بروز 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از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را تحل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643D6BF8" w14:textId="7175B47F" w:rsidR="001E2642" w:rsidRPr="00BF75E4" w:rsidRDefault="001E2642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تفاوت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رو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بال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و رو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کرد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اکولوژ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در کنترل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389387DD" w:rsidR="007E786B" w:rsidRPr="00BF75E4" w:rsidRDefault="00647E91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4E56A687" w:rsidR="007E786B" w:rsidRPr="00BF75E4" w:rsidRDefault="001E2642" w:rsidP="0018507C">
            <w:pPr>
              <w:bidi/>
              <w:rPr>
                <w:rFonts w:cs="B Nazanin"/>
              </w:rPr>
            </w:pP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>طبقه‌بند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ب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sz w:val="24"/>
                <w:szCs w:val="24"/>
                <w:rtl/>
                <w:lang w:bidi="fa-IR"/>
              </w:rPr>
              <w:t>زا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F050BC" w14:textId="77777777" w:rsidR="001E2642" w:rsidRDefault="001E2642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E2642">
              <w:rPr>
                <w:rFonts w:cs="B Nazanin"/>
                <w:color w:val="000000" w:themeColor="text1"/>
                <w:rtl/>
              </w:rPr>
              <w:t>مفهوم عامل ب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زا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(</w:t>
            </w:r>
            <w:r w:rsidRPr="001E2642">
              <w:rPr>
                <w:rFonts w:cs="B Nazanin"/>
                <w:color w:val="000000" w:themeColor="text1"/>
              </w:rPr>
              <w:t>Pathogen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) را به‌عنوان هر عامل زنده 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ا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غ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رزنده‌ا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که م</w:t>
            </w:r>
            <w:r w:rsidRPr="001E2642">
              <w:rPr>
                <w:rFonts w:cs="B Nazanin" w:hint="cs"/>
                <w:color w:val="000000" w:themeColor="text1"/>
                <w:rtl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تواند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سبب بروز ب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در م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زبان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شود، تعر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ف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150391A2" w14:textId="49BF822C" w:rsidR="001E2642" w:rsidRDefault="001E2642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E2642">
              <w:rPr>
                <w:rFonts w:cs="B Nazanin"/>
                <w:color w:val="000000" w:themeColor="text1"/>
                <w:rtl/>
                <w:lang w:bidi="fa-IR"/>
              </w:rPr>
              <w:lastRenderedPageBreak/>
              <w:t>طبقه‌بند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کل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عوامل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زا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را نام ببرد و و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ژگ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هر گروه را شرح دهد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  <w:p w14:paraId="1E880993" w14:textId="77777777" w:rsidR="00B15E33" w:rsidRDefault="001E2642" w:rsidP="001E264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E2642">
              <w:rPr>
                <w:rFonts w:cs="B Nazanin"/>
                <w:color w:val="000000" w:themeColor="text1"/>
                <w:rtl/>
                <w:lang w:bidi="fa-IR"/>
              </w:rPr>
              <w:t>و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ژگ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اصل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هر نوع عامل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زا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را توض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د.</w:t>
            </w:r>
          </w:p>
          <w:p w14:paraId="5C8B8DE6" w14:textId="77777777" w:rsidR="001E2642" w:rsidRDefault="001E2642" w:rsidP="001E264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E2642">
              <w:rPr>
                <w:rFonts w:cs="B Nazanin"/>
                <w:color w:val="000000" w:themeColor="text1"/>
                <w:rtl/>
                <w:lang w:bidi="fa-IR"/>
              </w:rPr>
              <w:t>نقش عوامل ش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و ف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ز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ک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(مثل سموم، اشعه، حرارت، صدا و...) در 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جاد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222314BC" w14:textId="3ACFF935" w:rsidR="001E2642" w:rsidRPr="00BF75E4" w:rsidRDefault="001E2642" w:rsidP="001E264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E2642">
              <w:rPr>
                <w:rFonts w:cs="B Nazanin"/>
                <w:color w:val="000000" w:themeColor="text1"/>
                <w:rtl/>
                <w:lang w:bidi="fa-IR"/>
              </w:rPr>
              <w:t>مفهوم چندعامل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بودن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(</w:t>
            </w:r>
            <w:r w:rsidRPr="001E2642">
              <w:rPr>
                <w:rFonts w:cs="B Nazanin"/>
                <w:color w:val="000000" w:themeColor="text1"/>
                <w:lang w:bidi="fa-IR"/>
              </w:rPr>
              <w:t>Multifactorial Causation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>) را توض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دهد و مثال‌ها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از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با علل ترک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(مانند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قلب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 xml:space="preserve"> روان‌تن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>) ب</w:t>
            </w:r>
            <w:r w:rsidRPr="001E264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  <w:lang w:bidi="fa-IR"/>
              </w:rPr>
              <w:t>اورد</w:t>
            </w:r>
            <w:r w:rsidRPr="001E2642">
              <w:rPr>
                <w:rFonts w:cs="B Nazanin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 xml:space="preserve">سخنرانی برنامه ریزی شده، پرسش و پاسخ، بحث گروهی، یادگیری </w:t>
            </w:r>
            <w:r w:rsidRPr="00BF7440">
              <w:rPr>
                <w:rFonts w:cs="B Nazanin" w:hint="cs"/>
                <w:color w:val="000000" w:themeColor="text1"/>
                <w:rtl/>
              </w:rPr>
              <w:lastRenderedPageBreak/>
              <w:t>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63E4154F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B7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6AA5B8F0" w:rsidR="007E786B" w:rsidRPr="00BF7440" w:rsidRDefault="001E264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E264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پ</w:t>
            </w:r>
            <w:r w:rsidRPr="001E264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شگ</w:t>
            </w:r>
            <w:r w:rsidRPr="001E264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ر</w:t>
            </w:r>
            <w:r w:rsidRPr="001E264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1E264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 مراحل مختلف آن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4B2A0D" w14:textId="77777777" w:rsidR="001E2642" w:rsidRDefault="001E2642" w:rsidP="00B15E33">
            <w:pPr>
              <w:bidi/>
              <w:spacing w:line="240" w:lineRule="auto"/>
              <w:rPr>
                <w:rFonts w:cs="B Nazanin"/>
                <w:color w:val="000000" w:themeColor="text1"/>
              </w:rPr>
            </w:pPr>
            <w:r w:rsidRPr="001E2642">
              <w:rPr>
                <w:rFonts w:cs="B Nazanin"/>
                <w:color w:val="000000" w:themeColor="text1"/>
                <w:rtl/>
              </w:rPr>
              <w:t>مفهوم پ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شگ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(</w:t>
            </w:r>
            <w:r w:rsidRPr="001E2642">
              <w:rPr>
                <w:rFonts w:cs="B Nazanin"/>
                <w:color w:val="000000" w:themeColor="text1"/>
              </w:rPr>
              <w:t>Prevention</w:t>
            </w:r>
            <w:r w:rsidRPr="001E2642">
              <w:rPr>
                <w:rFonts w:cs="B Nazanin"/>
                <w:color w:val="000000" w:themeColor="text1"/>
                <w:rtl/>
              </w:rPr>
              <w:t>) را به‌عنوان مجموعه اقدامات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برا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جلوگ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از بروز، گسترش 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ا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عوارض ب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تعر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ف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46E29F07" w14:textId="77777777" w:rsidR="001E2642" w:rsidRDefault="001E2642" w:rsidP="001E2642">
            <w:pPr>
              <w:bidi/>
              <w:spacing w:line="240" w:lineRule="auto"/>
              <w:rPr>
                <w:rFonts w:cs="B Nazanin"/>
                <w:color w:val="000000" w:themeColor="text1"/>
              </w:rPr>
            </w:pPr>
            <w:r w:rsidRPr="001E2642">
              <w:rPr>
                <w:rFonts w:cs="B Nazanin"/>
                <w:color w:val="000000" w:themeColor="text1"/>
                <w:rtl/>
              </w:rPr>
              <w:t>انواع و مراحل پ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شگ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را نام ببرد و و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ژگ</w:t>
            </w:r>
            <w:r w:rsidRPr="001E2642">
              <w:rPr>
                <w:rFonts w:cs="B Nazanin" w:hint="cs"/>
                <w:color w:val="000000" w:themeColor="text1"/>
                <w:rtl/>
              </w:rPr>
              <w:t>ی‌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ها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هر مرحله را شرح دهد</w:t>
            </w:r>
          </w:p>
          <w:p w14:paraId="78BF8C42" w14:textId="49D0383B" w:rsidR="001E2642" w:rsidRPr="00BF75E4" w:rsidRDefault="001E2642" w:rsidP="001E2642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E2642">
              <w:rPr>
                <w:rFonts w:cs="B Nazanin"/>
                <w:color w:val="000000" w:themeColor="text1"/>
                <w:rtl/>
              </w:rPr>
              <w:t>برا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هر مرحله از پ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شگ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نمونه‌ها</w:t>
            </w:r>
            <w:r w:rsidRPr="001E2642">
              <w:rPr>
                <w:rFonts w:cs="B Nazanin" w:hint="cs"/>
                <w:color w:val="000000" w:themeColor="text1"/>
                <w:rtl/>
              </w:rPr>
              <w:t>یی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از کاربرد در مدارس و بهداشت جامعه (مانند آموزش مهارت‌ها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زندگ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غربالگر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رشد دانش‌آموزان، پ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شگ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ر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از آس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ب</w:t>
            </w:r>
            <w:r w:rsidRPr="001E2642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/>
                <w:color w:val="000000" w:themeColor="text1"/>
                <w:rtl/>
              </w:rPr>
              <w:t>) ب</w:t>
            </w:r>
            <w:r w:rsidRPr="001E2642">
              <w:rPr>
                <w:rFonts w:cs="B Nazanin" w:hint="cs"/>
                <w:color w:val="000000" w:themeColor="text1"/>
                <w:rtl/>
              </w:rPr>
              <w:t>ی</w:t>
            </w:r>
            <w:r w:rsidRPr="001E2642">
              <w:rPr>
                <w:rFonts w:cs="B Nazanin" w:hint="eastAsia"/>
                <w:color w:val="000000" w:themeColor="text1"/>
                <w:rtl/>
              </w:rPr>
              <w:t>اورد</w:t>
            </w:r>
            <w:r w:rsidRPr="001E2642">
              <w:rPr>
                <w:rFonts w:cs="B Nazanin"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7279AF1D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008624F7" w:rsidR="007E786B" w:rsidRPr="00BF75E4" w:rsidRDefault="007B508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B508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غربالگر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3E30A4" w14:textId="77777777" w:rsidR="007B508F" w:rsidRDefault="007B508F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>مفهوم غربالگر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7B508F">
              <w:rPr>
                <w:rFonts w:cs="B Nazanin"/>
                <w:color w:val="000000"/>
                <w:sz w:val="24"/>
                <w:szCs w:val="24"/>
              </w:rPr>
              <w:t>Screening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>) را به‌عنوان شناسا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زودهنگام افراد در معرض خطر 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مبتلا به ب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در مراحل اول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تعر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0065D57B" w14:textId="77777777" w:rsidR="007B508F" w:rsidRDefault="007B508F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>تفاوت غربالگر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با تشخ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ص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از نظر هدف، جمع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هدف و زمان مداخله توض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7525E72C" w14:textId="77777777" w:rsidR="00B15E33" w:rsidRDefault="007B508F" w:rsidP="007B50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>اهداف غربالگر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کند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FF4E86F" w14:textId="77777777" w:rsidR="007B508F" w:rsidRDefault="007B508F" w:rsidP="007B50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>انواع غربالگر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را نام ببرد و برا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هر نوع مثال ب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اورد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8DABA76" w14:textId="77777777" w:rsidR="007B508F" w:rsidRDefault="007B508F" w:rsidP="007B50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>و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ژگ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آزمون غربالگر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مطلوب را ب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کند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9CDA9B6" w14:textId="0D08FADB" w:rsidR="007B508F" w:rsidRPr="00885A33" w:rsidRDefault="007B508F" w:rsidP="007B50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>مراحل اجرا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برنامه غربالگر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7B508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7B508F">
              <w:rPr>
                <w:rFonts w:cs="B Nazanin"/>
                <w:sz w:val="24"/>
                <w:szCs w:val="24"/>
                <w:rtl/>
                <w:lang w:bidi="fa-IR"/>
              </w:rPr>
              <w:t xml:space="preserve">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7A303AD9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74C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14097B65" w:rsidR="007E786B" w:rsidRPr="00BF75E4" w:rsidRDefault="007B508F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6A31D7A2" w:rsidR="007E786B" w:rsidRPr="00BF75E4" w:rsidRDefault="007B508F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152A54F2" w:rsidR="007E786B" w:rsidRPr="00BF75E4" w:rsidRDefault="007B508F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50FBE29F" w:rsidR="007E786B" w:rsidRPr="00BF75E4" w:rsidRDefault="007B508F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وسایل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FC2C09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47B3A3DE" w:rsidR="007E786B" w:rsidRPr="00BF75E4" w:rsidRDefault="007B508F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ساخت واکسن، نگهدار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زنج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ره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سرد و کاربرد آن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66382B" w14:textId="77777777" w:rsidR="007B508F" w:rsidRDefault="007B508F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>مفهوم واکس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ناس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ون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7B508F">
              <w:rPr>
                <w:rFonts w:cs="B Nazanin"/>
                <w:color w:val="000000"/>
                <w:sz w:val="24"/>
                <w:szCs w:val="24"/>
              </w:rPr>
              <w:t>Vaccination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>) و نقش آن در پ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شگ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از ب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عفون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7B508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7B508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7B508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5F169D68" w14:textId="77777777" w:rsidR="007B508F" w:rsidRDefault="007B508F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فرا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ند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کل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ساخت واکسن‌ها را به‌صورت مرحله‌ا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شرح دهد (شناسا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آنت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ژن،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ته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ه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ماده 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من‌زا،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آزما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ش‌ها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و تول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د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نها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).</w:t>
            </w:r>
          </w:p>
          <w:p w14:paraId="3B2974F2" w14:textId="77777777" w:rsidR="00B15E33" w:rsidRDefault="007B508F" w:rsidP="007B508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تفاوت ب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انواع واکسن‌ها را از نظر ترک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ب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و عملکرد ب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کند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  <w:p w14:paraId="0E54CCBF" w14:textId="77777777" w:rsidR="007B508F" w:rsidRDefault="007B508F" w:rsidP="007B508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مفهوم زنج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ره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سرد (</w:t>
            </w:r>
            <w:r w:rsidRPr="007B508F">
              <w:rPr>
                <w:rFonts w:cs="B Nazanin"/>
                <w:color w:val="000000" w:themeColor="text1"/>
                <w:lang w:bidi="fa-IR"/>
              </w:rPr>
              <w:t>Cold Chain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) را به‌عنوان س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ستم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حفظ دما برا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نگهدار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و انتقال واکسن‌ها از کارخانه تا محل تزر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ق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تعر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ف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  <w:p w14:paraId="41C6B47F" w14:textId="117B9E3E" w:rsidR="007B508F" w:rsidRPr="00BF75E4" w:rsidRDefault="007B508F" w:rsidP="007B508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کاربرد واکسن‌ها در برنامه 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من‌ساز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کشور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(</w:t>
            </w:r>
            <w:r w:rsidRPr="007B508F">
              <w:rPr>
                <w:rFonts w:cs="B Nazanin"/>
                <w:color w:val="000000" w:themeColor="text1"/>
                <w:lang w:bidi="fa-IR"/>
              </w:rPr>
              <w:t>EPI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>) را توض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دهد و واکسن‌ها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مورد استفاده در گروه‌ها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سن</w:t>
            </w:r>
            <w:r w:rsidRPr="007B508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7B508F">
              <w:rPr>
                <w:rFonts w:cs="B Nazanin"/>
                <w:color w:val="000000" w:themeColor="text1"/>
                <w:rtl/>
                <w:lang w:bidi="fa-IR"/>
              </w:rPr>
              <w:t xml:space="preserve"> مختلف (نوزادان، کودکان، نوجوانان)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40784114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C2C09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5BC56E34" w:rsidR="007E786B" w:rsidRPr="00BE4945" w:rsidRDefault="007B508F" w:rsidP="0018507C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کلیاتی از مراقبت های ادغام یافته کودکان</w:t>
            </w:r>
          </w:p>
          <w:p w14:paraId="52576D9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AEB189" w14:textId="56664372" w:rsidR="007C7262" w:rsidRDefault="007B508F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مراقبت های ادغام یافته کودک سالم</w:t>
            </w:r>
          </w:p>
          <w:p w14:paraId="7BD18D13" w14:textId="5DE37C01" w:rsidR="00B424DD" w:rsidRPr="00BF75E4" w:rsidRDefault="007B508F" w:rsidP="00B424D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مراقبت های ادغام یافته ناخوشی های کودکان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389E3848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6ED1E2B5" w:rsidR="007E786B" w:rsidRPr="00BE4945" w:rsidRDefault="00042404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Arial" w:hAnsi="Arial" w:cs="B Nazanin" w:hint="cs"/>
                <w:rtl/>
              </w:rPr>
              <w:t>اپیدمیولوژی و کنترل بیماری های کودکان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E7292E" w14:textId="3D3BB9CA" w:rsidR="004632F2" w:rsidRDefault="00AA137E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تعریف، اهمیت و پاتولوژی بیماری های اسهالی</w:t>
            </w:r>
          </w:p>
          <w:p w14:paraId="2F8A8298" w14:textId="77777777" w:rsidR="00B424DD" w:rsidRDefault="00AA137E" w:rsidP="00B424D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درمان اسهال</w:t>
            </w:r>
          </w:p>
          <w:p w14:paraId="5689820B" w14:textId="486ED436" w:rsidR="00AA137E" w:rsidRPr="00BF75E4" w:rsidRDefault="00AA137E" w:rsidP="00AA137E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137E">
              <w:rPr>
                <w:rFonts w:cs="B Nazanin"/>
                <w:sz w:val="24"/>
                <w:szCs w:val="24"/>
                <w:rtl/>
                <w:lang w:bidi="fa-IR"/>
              </w:rPr>
              <w:t>تعر</w:t>
            </w:r>
            <w:r w:rsidRPr="00AA137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A137E">
              <w:rPr>
                <w:rFonts w:cs="B Nazanin" w:hint="eastAsia"/>
                <w:sz w:val="24"/>
                <w:szCs w:val="24"/>
                <w:rtl/>
                <w:lang w:bidi="fa-IR"/>
              </w:rPr>
              <w:t>ف،</w:t>
            </w:r>
            <w:r w:rsidRPr="00AA137E">
              <w:rPr>
                <w:rFonts w:cs="B Nazanin"/>
                <w:sz w:val="24"/>
                <w:szCs w:val="24"/>
                <w:rtl/>
                <w:lang w:bidi="fa-IR"/>
              </w:rPr>
              <w:t xml:space="preserve"> اهم</w:t>
            </w:r>
            <w:r w:rsidRPr="00AA137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A137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A137E">
              <w:rPr>
                <w:rFonts w:cs="B Nazanin"/>
                <w:sz w:val="24"/>
                <w:szCs w:val="24"/>
                <w:rtl/>
                <w:lang w:bidi="fa-IR"/>
              </w:rPr>
              <w:t xml:space="preserve"> و پاتولوژ</w:t>
            </w:r>
            <w:r w:rsidRPr="00AA137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A137E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AA137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A137E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AA137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A137E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AA137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تنفسی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6FC0D6DC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7E3567F4" w:rsidR="007E786B" w:rsidRPr="00BE4945" w:rsidRDefault="00AA137E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اپ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دم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ولوژ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و کنترل ب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ها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کودکان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41ED04" w14:textId="444E2594" w:rsidR="007E786B" w:rsidRDefault="00AA137E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>تعر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ف،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اهم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و پاتولوژ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ب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مار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ها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گوش، حلق و بینی</w:t>
            </w:r>
          </w:p>
          <w:p w14:paraId="43D5DF7D" w14:textId="77777777" w:rsidR="00B424DD" w:rsidRDefault="00AA137E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>تعر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ف،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اهم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و پاتولوژ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اختلالات رشد</w:t>
            </w:r>
          </w:p>
          <w:p w14:paraId="1A019080" w14:textId="18ADA082" w:rsidR="00AA137E" w:rsidRPr="00BF75E4" w:rsidRDefault="00AA137E" w:rsidP="00AA137E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>تعر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ف،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اهم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AA137E">
              <w:rPr>
                <w:rFonts w:cs="B Nazanin"/>
                <w:b/>
                <w:bCs/>
                <w:color w:val="000000" w:themeColor="text1"/>
                <w:rtl/>
              </w:rPr>
              <w:t xml:space="preserve"> و پاتولوژ</w:t>
            </w:r>
            <w:r w:rsidRPr="00AA137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آنمی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32FC2543" w:rsidR="00885042" w:rsidRPr="00885042" w:rsidRDefault="00885042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AA137E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4C86CE15" w:rsidR="00AC0631" w:rsidRDefault="00AA137E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اپ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دم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ولوژ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و کنترل ب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بزرگسالان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F224EF5" w14:textId="465D5458" w:rsidR="00283FB3" w:rsidRPr="00BF75E4" w:rsidRDefault="00AA137E" w:rsidP="00283FB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کلیاتی در مورد برخی بیماری های مهم واگیر مانند سل، تب مالت، مالاریا، ایدز، بیماری های آمیزشی و رفتار های پرخطر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1E56DD05" w:rsidR="00AC0631" w:rsidRPr="00A17CC3" w:rsidRDefault="0013236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60F5691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45785CE" w14:textId="167F2B4F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447921BF" w:rsidR="007E786B" w:rsidRPr="00236E56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FC2C09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463E89D7" w:rsidR="007E786B" w:rsidRPr="00BF75E4" w:rsidRDefault="00AA137E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اپ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دم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ولوژ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و کنترل ب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بزرگسالان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F2F19F" w14:textId="66697AF5" w:rsidR="00283FB3" w:rsidRPr="00BF75E4" w:rsidRDefault="00AA137E" w:rsidP="00AA137E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>کل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ات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در مورد برخ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ب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ها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مهم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غیر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واگ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مانند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سرطان ها، روماتیسم، بیماری های قلبی، دیابت، فشار خون و اختلالات اسکلتی عضلانی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193B2DE0" w:rsidR="007E786B" w:rsidRPr="00236E56" w:rsidRDefault="00A7372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36E5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1E97069B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75D9DA0F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6DBA4197" w:rsidR="0082452B" w:rsidRPr="00236E56" w:rsidRDefault="0082452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AA137E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5F2230E8" w:rsidR="0082452B" w:rsidRDefault="00AA137E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اپ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دم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ولوژ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و کنترل ب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AA137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بزرگسالان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F24FA9B" w14:textId="0A77C47F" w:rsidR="0082452B" w:rsidRPr="00BF75E4" w:rsidRDefault="00AA137E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کلیاتی درباره برخی از بیماری های خاص در ایران مانند هاری ، جذام و ....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464A25C9" w:rsidR="0082452B" w:rsidRPr="00A73724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A7372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112FF256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20280AD" w14:textId="377B4465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64F3474E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06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7547CDB2" w:rsidR="007E786B" w:rsidRPr="00F2654D" w:rsidRDefault="00AA137E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>اپ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دم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ولوژ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و کنترل ب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ها</w:t>
            </w:r>
            <w:r w:rsidRPr="00AA137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A137E">
              <w:rPr>
                <w:rFonts w:cs="B Nazanin"/>
                <w:color w:val="000000"/>
                <w:sz w:val="24"/>
                <w:szCs w:val="24"/>
                <w:rtl/>
              </w:rPr>
              <w:t xml:space="preserve"> بزرگسالان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FEE817" w14:textId="06BB9531" w:rsidR="00F2654D" w:rsidRPr="00F2654D" w:rsidRDefault="00AA137E" w:rsidP="00F2654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کلیاتی در باره بیماری های بازپدید و نوپدید</w:t>
            </w:r>
            <w:r w:rsidR="00283FB3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65CBAB67" w:rsidR="007E786B" w:rsidRPr="00F2654D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156D59D5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73EB4CD7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9A8C051" w14:textId="79E69A0C" w:rsidR="00BB2416" w:rsidRPr="00A82BBD" w:rsidRDefault="00283FB3" w:rsidP="00A82BBD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A82BBD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کتاب </w:t>
            </w:r>
            <w:r w:rsidR="00AA137E" w:rsidRPr="00A82BBD">
              <w:rPr>
                <w:rFonts w:ascii="IRANSans" w:hAnsi="IRANSans" w:cs="B Nazanin" w:hint="cs"/>
                <w:b/>
                <w:bCs/>
                <w:color w:val="000000"/>
                <w:rtl/>
              </w:rPr>
              <w:t>اصول اپیدمیولوژی مازنر</w:t>
            </w:r>
            <w:r w:rsidR="007E786B" w:rsidRPr="00A82BBD">
              <w:rPr>
                <w:rFonts w:ascii="IRANSans" w:hAnsi="IRANSans" w:cs="B Nazanin"/>
                <w:b/>
                <w:bCs/>
                <w:color w:val="000000"/>
                <w:rtl/>
              </w:rPr>
              <w:t>.</w:t>
            </w:r>
            <w:r w:rsidR="00A82BBD" w:rsidRPr="00A82BBD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جودیت سن. آخرین چاپ </w:t>
            </w:r>
          </w:p>
          <w:p w14:paraId="6FD2F49D" w14:textId="77777777" w:rsidR="00A82BBD" w:rsidRDefault="00A82BBD" w:rsidP="00A82BBD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مراقبت ادغام یافته کودک سالم (ویژه غیر پزشک) وزارت بهداشت و درمان </w:t>
            </w:r>
          </w:p>
          <w:p w14:paraId="19F362F5" w14:textId="77777777" w:rsidR="00A82BBD" w:rsidRDefault="00A82BBD" w:rsidP="00A82BBD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درسنامه پزشکی و پیشگیری اجتماعی ،پارک جی ای. آخرین چاپ </w:t>
            </w:r>
          </w:p>
          <w:p w14:paraId="732F3A49" w14:textId="77777777" w:rsidR="00A82BBD" w:rsidRDefault="00A82BBD" w:rsidP="00A82BBD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اپیدمیولوژی گوردیس. آخرین چاپ </w:t>
            </w:r>
          </w:p>
          <w:p w14:paraId="5B3781C0" w14:textId="77777777" w:rsidR="00A82BBD" w:rsidRDefault="00A82BBD" w:rsidP="00A82BBD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مراقبت های ادغام یافته ناخوشی های اطفال(ویژه غیرپزشک)، وزارت بهداشت، معاونت سلامت، دفتر سلامت خانواده </w:t>
            </w:r>
          </w:p>
          <w:p w14:paraId="0B3DDB9A" w14:textId="2954BB9E" w:rsidR="00A82BBD" w:rsidRPr="00A82BBD" w:rsidRDefault="00A82BBD" w:rsidP="00A82BBD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منابع معتبر و به روز اپیدمیولوژی 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89E9" w14:textId="77777777" w:rsidR="00874AB6" w:rsidRDefault="00874AB6" w:rsidP="00936D12">
      <w:pPr>
        <w:spacing w:after="0" w:line="240" w:lineRule="auto"/>
      </w:pPr>
      <w:r>
        <w:separator/>
      </w:r>
    </w:p>
  </w:endnote>
  <w:endnote w:type="continuationSeparator" w:id="0">
    <w:p w14:paraId="01B0732B" w14:textId="77777777" w:rsidR="00874AB6" w:rsidRDefault="00874AB6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6289" w14:textId="77777777" w:rsidR="00874AB6" w:rsidRDefault="00874AB6" w:rsidP="00936D12">
      <w:pPr>
        <w:spacing w:after="0" w:line="240" w:lineRule="auto"/>
      </w:pPr>
      <w:r>
        <w:separator/>
      </w:r>
    </w:p>
  </w:footnote>
  <w:footnote w:type="continuationSeparator" w:id="0">
    <w:p w14:paraId="7D5B201B" w14:textId="77777777" w:rsidR="00874AB6" w:rsidRDefault="00874AB6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45B6"/>
    <w:multiLevelType w:val="hybridMultilevel"/>
    <w:tmpl w:val="62B2B840"/>
    <w:lvl w:ilvl="0" w:tplc="998C3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42870">
    <w:abstractNumId w:val="14"/>
  </w:num>
  <w:num w:numId="2" w16cid:durableId="865412985">
    <w:abstractNumId w:val="13"/>
  </w:num>
  <w:num w:numId="3" w16cid:durableId="385110689">
    <w:abstractNumId w:val="17"/>
  </w:num>
  <w:num w:numId="4" w16cid:durableId="759328449">
    <w:abstractNumId w:val="4"/>
  </w:num>
  <w:num w:numId="5" w16cid:durableId="542838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765244">
    <w:abstractNumId w:val="10"/>
  </w:num>
  <w:num w:numId="7" w16cid:durableId="4750397">
    <w:abstractNumId w:val="19"/>
  </w:num>
  <w:num w:numId="8" w16cid:durableId="2017342357">
    <w:abstractNumId w:val="18"/>
  </w:num>
  <w:num w:numId="9" w16cid:durableId="356196920">
    <w:abstractNumId w:val="11"/>
  </w:num>
  <w:num w:numId="10" w16cid:durableId="1347706266">
    <w:abstractNumId w:val="7"/>
  </w:num>
  <w:num w:numId="11" w16cid:durableId="299002766">
    <w:abstractNumId w:val="5"/>
  </w:num>
  <w:num w:numId="12" w16cid:durableId="922681522">
    <w:abstractNumId w:val="12"/>
  </w:num>
  <w:num w:numId="13" w16cid:durableId="831607485">
    <w:abstractNumId w:val="8"/>
  </w:num>
  <w:num w:numId="14" w16cid:durableId="721098169">
    <w:abstractNumId w:val="6"/>
  </w:num>
  <w:num w:numId="15" w16cid:durableId="1751926619">
    <w:abstractNumId w:val="9"/>
  </w:num>
  <w:num w:numId="16" w16cid:durableId="1172181530">
    <w:abstractNumId w:val="2"/>
  </w:num>
  <w:num w:numId="17" w16cid:durableId="1910191604">
    <w:abstractNumId w:val="20"/>
  </w:num>
  <w:num w:numId="18" w16cid:durableId="1365595813">
    <w:abstractNumId w:val="0"/>
  </w:num>
  <w:num w:numId="19" w16cid:durableId="720861275">
    <w:abstractNumId w:val="16"/>
  </w:num>
  <w:num w:numId="20" w16cid:durableId="368262144">
    <w:abstractNumId w:val="1"/>
  </w:num>
  <w:num w:numId="21" w16cid:durableId="1388063838">
    <w:abstractNumId w:val="15"/>
  </w:num>
  <w:num w:numId="22" w16cid:durableId="105349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42404"/>
    <w:rsid w:val="00046FBB"/>
    <w:rsid w:val="0006073F"/>
    <w:rsid w:val="0007360E"/>
    <w:rsid w:val="00083ADF"/>
    <w:rsid w:val="00091A70"/>
    <w:rsid w:val="000955D6"/>
    <w:rsid w:val="0009703E"/>
    <w:rsid w:val="000D3DC3"/>
    <w:rsid w:val="000F609B"/>
    <w:rsid w:val="0010700E"/>
    <w:rsid w:val="00116170"/>
    <w:rsid w:val="00121367"/>
    <w:rsid w:val="0013236A"/>
    <w:rsid w:val="0013589B"/>
    <w:rsid w:val="00190F2F"/>
    <w:rsid w:val="001C7A52"/>
    <w:rsid w:val="001E2642"/>
    <w:rsid w:val="001E7C10"/>
    <w:rsid w:val="00200FB0"/>
    <w:rsid w:val="00205D21"/>
    <w:rsid w:val="0020713C"/>
    <w:rsid w:val="002126C0"/>
    <w:rsid w:val="00236E56"/>
    <w:rsid w:val="0023707B"/>
    <w:rsid w:val="0027116E"/>
    <w:rsid w:val="00274C7F"/>
    <w:rsid w:val="00283FB3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41367"/>
    <w:rsid w:val="00551EF2"/>
    <w:rsid w:val="00556459"/>
    <w:rsid w:val="005702E4"/>
    <w:rsid w:val="0057600E"/>
    <w:rsid w:val="00581990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53D7"/>
    <w:rsid w:val="0072629C"/>
    <w:rsid w:val="00735BBA"/>
    <w:rsid w:val="007434DF"/>
    <w:rsid w:val="00760C11"/>
    <w:rsid w:val="00765CB7"/>
    <w:rsid w:val="0077601E"/>
    <w:rsid w:val="0079189C"/>
    <w:rsid w:val="007B1C44"/>
    <w:rsid w:val="007B508F"/>
    <w:rsid w:val="007B65CC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0506E"/>
    <w:rsid w:val="00822337"/>
    <w:rsid w:val="0082452B"/>
    <w:rsid w:val="00837932"/>
    <w:rsid w:val="00845F2E"/>
    <w:rsid w:val="00854F75"/>
    <w:rsid w:val="0087089A"/>
    <w:rsid w:val="00874AB6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6D12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82BBD"/>
    <w:rsid w:val="00AA137E"/>
    <w:rsid w:val="00AB4295"/>
    <w:rsid w:val="00AC0631"/>
    <w:rsid w:val="00AD1089"/>
    <w:rsid w:val="00AD4E62"/>
    <w:rsid w:val="00AF64DA"/>
    <w:rsid w:val="00B07BEB"/>
    <w:rsid w:val="00B15E33"/>
    <w:rsid w:val="00B35A7B"/>
    <w:rsid w:val="00B424DD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A4A"/>
    <w:rsid w:val="00D406DC"/>
    <w:rsid w:val="00D42E64"/>
    <w:rsid w:val="00D67F49"/>
    <w:rsid w:val="00D8103F"/>
    <w:rsid w:val="00D8630F"/>
    <w:rsid w:val="00DC1FB5"/>
    <w:rsid w:val="00DC3EE1"/>
    <w:rsid w:val="00DC5965"/>
    <w:rsid w:val="00DD0C6B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07218"/>
    <w:rsid w:val="00F2654D"/>
    <w:rsid w:val="00F30427"/>
    <w:rsid w:val="00F32F8C"/>
    <w:rsid w:val="00F67A4A"/>
    <w:rsid w:val="00F75291"/>
    <w:rsid w:val="00F9128B"/>
    <w:rsid w:val="00FA6924"/>
    <w:rsid w:val="00FB655D"/>
    <w:rsid w:val="00FB761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DB0"/>
  <w15:docId w15:val="{D0C9C9E9-F2E2-4F8F-8415-5A8719A5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1A48-243F-4062-AC85-66D5F0C7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6</cp:revision>
  <cp:lastPrinted>2019-03-13T10:45:00Z</cp:lastPrinted>
  <dcterms:created xsi:type="dcterms:W3CDTF">2025-11-07T08:32:00Z</dcterms:created>
  <dcterms:modified xsi:type="dcterms:W3CDTF">2025-11-09T12:01:00Z</dcterms:modified>
</cp:coreProperties>
</file>